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8F0F87" w14:textId="7E2E3468" w:rsidR="000C09B2" w:rsidRPr="0082447C" w:rsidRDefault="008E26AB" w:rsidP="00C21082">
      <w:pPr>
        <w:spacing w:after="120" w:line="23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2447C">
        <w:rPr>
          <w:rFonts w:ascii="Times New Roman" w:hAnsi="Times New Roman" w:cs="Times New Roman"/>
          <w:b/>
          <w:sz w:val="20"/>
          <w:szCs w:val="20"/>
        </w:rPr>
        <w:t>Ogłoszeni</w:t>
      </w:r>
      <w:r w:rsidR="000C09B2" w:rsidRPr="0082447C">
        <w:rPr>
          <w:rFonts w:ascii="Times New Roman" w:hAnsi="Times New Roman" w:cs="Times New Roman"/>
          <w:b/>
          <w:sz w:val="20"/>
          <w:szCs w:val="20"/>
        </w:rPr>
        <w:t xml:space="preserve">e nr </w:t>
      </w:r>
      <w:r w:rsidR="00683DA3">
        <w:rPr>
          <w:rFonts w:ascii="Times New Roman" w:hAnsi="Times New Roman" w:cs="Times New Roman"/>
          <w:b/>
          <w:sz w:val="20"/>
          <w:szCs w:val="20"/>
        </w:rPr>
        <w:t>5</w:t>
      </w:r>
      <w:r w:rsidR="0061300B">
        <w:rPr>
          <w:rFonts w:ascii="Times New Roman" w:hAnsi="Times New Roman" w:cs="Times New Roman"/>
          <w:b/>
          <w:sz w:val="20"/>
          <w:szCs w:val="20"/>
        </w:rPr>
        <w:t>/2018</w:t>
      </w:r>
      <w:r w:rsidR="00C21082" w:rsidRPr="0082447C">
        <w:rPr>
          <w:rFonts w:ascii="Times New Roman" w:hAnsi="Times New Roman" w:cs="Times New Roman"/>
          <w:b/>
          <w:sz w:val="20"/>
          <w:szCs w:val="20"/>
        </w:rPr>
        <w:t>/P</w:t>
      </w:r>
      <w:r w:rsidR="00930BC3">
        <w:rPr>
          <w:rFonts w:ascii="Times New Roman" w:hAnsi="Times New Roman" w:cs="Times New Roman"/>
          <w:b/>
          <w:sz w:val="20"/>
          <w:szCs w:val="20"/>
        </w:rPr>
        <w:t>ORiM</w:t>
      </w:r>
      <w:r w:rsidR="00C21082" w:rsidRPr="0082447C">
        <w:rPr>
          <w:rStyle w:val="Odwoanieprzypisudolnego"/>
          <w:rFonts w:ascii="Times New Roman" w:hAnsi="Times New Roman" w:cs="Times New Roman"/>
          <w:b/>
          <w:sz w:val="20"/>
          <w:szCs w:val="20"/>
        </w:rPr>
        <w:footnoteReference w:id="1"/>
      </w:r>
    </w:p>
    <w:p w14:paraId="7853864E" w14:textId="0AD5CF68" w:rsidR="008E26AB" w:rsidRPr="0082447C" w:rsidRDefault="008E26AB" w:rsidP="0040492D">
      <w:pPr>
        <w:spacing w:after="120" w:line="23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82447C">
        <w:rPr>
          <w:rFonts w:ascii="Times New Roman" w:hAnsi="Times New Roman" w:cs="Times New Roman"/>
          <w:b/>
          <w:sz w:val="20"/>
          <w:szCs w:val="20"/>
        </w:rPr>
        <w:t xml:space="preserve">o naborze wniosków na realizację operacji przez podmioty inne niż LGD </w:t>
      </w:r>
      <w:r w:rsidR="008F26BB" w:rsidRPr="0082447C">
        <w:rPr>
          <w:rFonts w:ascii="Times New Roman" w:hAnsi="Times New Roman" w:cs="Times New Roman"/>
          <w:b/>
          <w:sz w:val="20"/>
          <w:szCs w:val="20"/>
        </w:rPr>
        <w:br/>
      </w:r>
      <w:r w:rsidRPr="0082447C">
        <w:rPr>
          <w:rFonts w:ascii="Times New Roman" w:hAnsi="Times New Roman" w:cs="Times New Roman"/>
          <w:b/>
          <w:sz w:val="20"/>
          <w:szCs w:val="20"/>
        </w:rPr>
        <w:t xml:space="preserve">w ramach realizacji </w:t>
      </w:r>
      <w:r w:rsidR="006728DD" w:rsidRPr="0082447C">
        <w:rPr>
          <w:rFonts w:ascii="Times New Roman" w:hAnsi="Times New Roman" w:cs="Times New Roman"/>
          <w:b/>
          <w:sz w:val="20"/>
          <w:szCs w:val="20"/>
        </w:rPr>
        <w:t xml:space="preserve">przez </w:t>
      </w:r>
      <w:r w:rsidR="00D84454" w:rsidRPr="0082447C">
        <w:rPr>
          <w:rFonts w:ascii="Times New Roman" w:hAnsi="Times New Roman" w:cs="Times New Roman"/>
          <w:b/>
          <w:sz w:val="20"/>
          <w:szCs w:val="20"/>
        </w:rPr>
        <w:t xml:space="preserve">Stowarzyszenie </w:t>
      </w:r>
      <w:r w:rsidR="006728DD" w:rsidRPr="0082447C">
        <w:rPr>
          <w:rFonts w:ascii="Times New Roman" w:hAnsi="Times New Roman" w:cs="Times New Roman"/>
          <w:b/>
          <w:sz w:val="20"/>
          <w:szCs w:val="20"/>
        </w:rPr>
        <w:t>„</w:t>
      </w:r>
      <w:r w:rsidR="00C23035" w:rsidRPr="0082447C">
        <w:rPr>
          <w:rFonts w:ascii="Times New Roman" w:hAnsi="Times New Roman" w:cs="Times New Roman"/>
          <w:b/>
          <w:sz w:val="20"/>
          <w:szCs w:val="20"/>
        </w:rPr>
        <w:t>Partnerstwo dla Doliny Baryczy</w:t>
      </w:r>
      <w:r w:rsidR="006728DD" w:rsidRPr="0082447C">
        <w:rPr>
          <w:rFonts w:ascii="Times New Roman" w:hAnsi="Times New Roman" w:cs="Times New Roman"/>
          <w:b/>
          <w:sz w:val="20"/>
          <w:szCs w:val="20"/>
        </w:rPr>
        <w:t xml:space="preserve">” </w:t>
      </w:r>
      <w:r w:rsidR="006728DD" w:rsidRPr="0082447C">
        <w:rPr>
          <w:rFonts w:ascii="Times New Roman" w:hAnsi="Times New Roman" w:cs="Times New Roman"/>
          <w:b/>
          <w:sz w:val="20"/>
          <w:szCs w:val="20"/>
        </w:rPr>
        <w:br/>
      </w:r>
      <w:r w:rsidR="008F26BB" w:rsidRPr="0082447C">
        <w:rPr>
          <w:rFonts w:ascii="Times New Roman" w:hAnsi="Times New Roman" w:cs="Times New Roman"/>
          <w:b/>
          <w:sz w:val="20"/>
          <w:szCs w:val="20"/>
        </w:rPr>
        <w:t xml:space="preserve">Lokalnej Strategii Rozwoju </w:t>
      </w:r>
      <w:r w:rsidR="008F26BB" w:rsidRPr="0082447C">
        <w:rPr>
          <w:rFonts w:ascii="Times New Roman" w:hAnsi="Times New Roman" w:cs="Times New Roman"/>
          <w:b/>
          <w:sz w:val="20"/>
          <w:szCs w:val="20"/>
        </w:rPr>
        <w:br/>
      </w:r>
      <w:r w:rsidRPr="0082447C">
        <w:rPr>
          <w:rFonts w:ascii="Times New Roman" w:hAnsi="Times New Roman" w:cs="Times New Roman"/>
          <w:b/>
          <w:sz w:val="20"/>
          <w:szCs w:val="20"/>
        </w:rPr>
        <w:br/>
      </w:r>
      <w:r w:rsidRPr="0082447C">
        <w:rPr>
          <w:rFonts w:ascii="Times New Roman" w:hAnsi="Times New Roman" w:cs="Times New Roman"/>
          <w:sz w:val="20"/>
          <w:szCs w:val="20"/>
        </w:rPr>
        <w:t xml:space="preserve">Zarząd </w:t>
      </w:r>
      <w:r w:rsidR="00D84454" w:rsidRPr="0082447C">
        <w:rPr>
          <w:rFonts w:ascii="Times New Roman" w:hAnsi="Times New Roman" w:cs="Times New Roman"/>
          <w:sz w:val="20"/>
          <w:szCs w:val="20"/>
        </w:rPr>
        <w:t xml:space="preserve">Stowarzyszenia </w:t>
      </w:r>
      <w:r w:rsidRPr="0082447C">
        <w:rPr>
          <w:rFonts w:ascii="Times New Roman" w:hAnsi="Times New Roman" w:cs="Times New Roman"/>
          <w:sz w:val="20"/>
          <w:szCs w:val="20"/>
        </w:rPr>
        <w:t>„</w:t>
      </w:r>
      <w:r w:rsidR="00C23035" w:rsidRPr="0082447C">
        <w:rPr>
          <w:rFonts w:ascii="Times New Roman" w:hAnsi="Times New Roman" w:cs="Times New Roman"/>
          <w:sz w:val="20"/>
          <w:szCs w:val="20"/>
        </w:rPr>
        <w:t>Partnerstwo dla Doliny Baryczy</w:t>
      </w:r>
      <w:r w:rsidRPr="0082447C">
        <w:rPr>
          <w:rFonts w:ascii="Times New Roman" w:hAnsi="Times New Roman" w:cs="Times New Roman"/>
          <w:sz w:val="20"/>
          <w:szCs w:val="20"/>
        </w:rPr>
        <w:t>”, realizujące</w:t>
      </w:r>
      <w:r w:rsidR="00153169" w:rsidRPr="0082447C">
        <w:rPr>
          <w:rFonts w:ascii="Times New Roman" w:hAnsi="Times New Roman" w:cs="Times New Roman"/>
          <w:sz w:val="20"/>
          <w:szCs w:val="20"/>
        </w:rPr>
        <w:t>go</w:t>
      </w:r>
      <w:r w:rsidRPr="0082447C">
        <w:rPr>
          <w:rFonts w:ascii="Times New Roman" w:hAnsi="Times New Roman" w:cs="Times New Roman"/>
          <w:sz w:val="20"/>
          <w:szCs w:val="20"/>
        </w:rPr>
        <w:t xml:space="preserve"> Lokalną Strategię Rozwoju, ogłasza nabór wniosków na realizację operacji przez podmioty inne niż LGD, zapraszając </w:t>
      </w:r>
      <w:r w:rsidR="00153169" w:rsidRPr="0082447C">
        <w:rPr>
          <w:rFonts w:ascii="Times New Roman" w:hAnsi="Times New Roman" w:cs="Times New Roman"/>
          <w:sz w:val="20"/>
          <w:szCs w:val="20"/>
        </w:rPr>
        <w:t xml:space="preserve">wszystkie </w:t>
      </w:r>
      <w:r w:rsidRPr="0082447C">
        <w:rPr>
          <w:rFonts w:ascii="Times New Roman" w:hAnsi="Times New Roman" w:cs="Times New Roman"/>
          <w:sz w:val="20"/>
          <w:szCs w:val="20"/>
        </w:rPr>
        <w:t>zainteresowane podmioty do złożenia wniosków</w:t>
      </w:r>
      <w:r w:rsidR="005E68A6">
        <w:rPr>
          <w:rFonts w:ascii="Times New Roman" w:hAnsi="Times New Roman" w:cs="Times New Roman"/>
          <w:sz w:val="20"/>
          <w:szCs w:val="20"/>
        </w:rPr>
        <w:t xml:space="preserve"> w ramach </w:t>
      </w:r>
      <w:r w:rsidR="00CB5D97" w:rsidRPr="00CB5D97">
        <w:rPr>
          <w:rFonts w:ascii="Times New Roman" w:hAnsi="Times New Roman" w:cs="Times New Roman"/>
          <w:sz w:val="20"/>
          <w:szCs w:val="20"/>
        </w:rPr>
        <w:t>Priorytet</w:t>
      </w:r>
      <w:r w:rsidR="00CB5D97">
        <w:rPr>
          <w:rFonts w:ascii="Times New Roman" w:hAnsi="Times New Roman" w:cs="Times New Roman"/>
          <w:sz w:val="20"/>
          <w:szCs w:val="20"/>
        </w:rPr>
        <w:t>u</w:t>
      </w:r>
      <w:r w:rsidR="00CB5D97" w:rsidRPr="00CB5D97">
        <w:rPr>
          <w:rFonts w:ascii="Times New Roman" w:hAnsi="Times New Roman" w:cs="Times New Roman"/>
          <w:sz w:val="20"/>
          <w:szCs w:val="20"/>
        </w:rPr>
        <w:t xml:space="preserve"> 4 „Zwiększenie zatrudnienia i spójności terytorialnej”, zawartego w Programie Operacyjnym „Rybactwo i Morze” na lata 2014-2020 w zakresie działania: realizacja lokalnych strategii rozwoju kierowanych przez społeczność.</w:t>
      </w:r>
    </w:p>
    <w:p w14:paraId="37545D7D" w14:textId="77777777" w:rsidR="008E26AB" w:rsidRPr="0082447C" w:rsidRDefault="008E26AB" w:rsidP="00627DAC">
      <w:pPr>
        <w:spacing w:after="120" w:line="23" w:lineRule="atLeast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82447C">
        <w:rPr>
          <w:rFonts w:ascii="Times New Roman" w:hAnsi="Times New Roman" w:cs="Times New Roman"/>
          <w:b/>
          <w:sz w:val="20"/>
          <w:szCs w:val="20"/>
          <w:u w:val="single"/>
        </w:rPr>
        <w:t>Najważniejsze informacje na temat naboru wniosków:</w:t>
      </w:r>
    </w:p>
    <w:p w14:paraId="3A9367B1" w14:textId="6D4F1EB6" w:rsidR="008E26AB" w:rsidRPr="0082447C" w:rsidRDefault="008E26AB" w:rsidP="00627DAC">
      <w:pPr>
        <w:pStyle w:val="Akapitzlist"/>
        <w:numPr>
          <w:ilvl w:val="0"/>
          <w:numId w:val="3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2447C">
        <w:rPr>
          <w:rFonts w:ascii="Times New Roman" w:hAnsi="Times New Roman" w:cs="Times New Roman"/>
          <w:b/>
          <w:sz w:val="20"/>
          <w:szCs w:val="20"/>
        </w:rPr>
        <w:t>Zakres tematyczny operacji objętych wnioskami</w:t>
      </w:r>
      <w:r w:rsidR="00E17721" w:rsidRPr="0082447C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2D2A8EF0" w14:textId="3540212C" w:rsidR="00E65AF4" w:rsidRDefault="008E26AB" w:rsidP="0082447C">
      <w:pPr>
        <w:spacing w:after="120" w:line="23" w:lineRule="atLeast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82447C">
        <w:rPr>
          <w:rFonts w:ascii="Times New Roman" w:hAnsi="Times New Roman" w:cs="Times New Roman"/>
          <w:sz w:val="20"/>
          <w:szCs w:val="20"/>
        </w:rPr>
        <w:t xml:space="preserve">W ramach naboru </w:t>
      </w:r>
      <w:r w:rsidR="00754714" w:rsidRPr="0082447C">
        <w:rPr>
          <w:rFonts w:ascii="Times New Roman" w:hAnsi="Times New Roman" w:cs="Times New Roman"/>
          <w:sz w:val="20"/>
          <w:szCs w:val="20"/>
        </w:rPr>
        <w:t>zainteresowane podmioty</w:t>
      </w:r>
      <w:r w:rsidRPr="0082447C">
        <w:rPr>
          <w:rFonts w:ascii="Times New Roman" w:hAnsi="Times New Roman" w:cs="Times New Roman"/>
          <w:sz w:val="20"/>
          <w:szCs w:val="20"/>
        </w:rPr>
        <w:t xml:space="preserve"> mogą składać wnioski </w:t>
      </w:r>
      <w:r w:rsidR="00C94545" w:rsidRPr="0082447C">
        <w:rPr>
          <w:rFonts w:ascii="Times New Roman" w:hAnsi="Times New Roman" w:cs="Times New Roman"/>
          <w:sz w:val="20"/>
          <w:szCs w:val="20"/>
        </w:rPr>
        <w:t xml:space="preserve">w ramach </w:t>
      </w:r>
      <w:r w:rsidR="00866271" w:rsidRPr="0082447C">
        <w:rPr>
          <w:rFonts w:ascii="Times New Roman" w:hAnsi="Times New Roman" w:cs="Times New Roman"/>
          <w:sz w:val="20"/>
          <w:szCs w:val="20"/>
        </w:rPr>
        <w:t xml:space="preserve">następujących </w:t>
      </w:r>
      <w:r w:rsidR="00C94545" w:rsidRPr="0082447C">
        <w:rPr>
          <w:rFonts w:ascii="Times New Roman" w:hAnsi="Times New Roman" w:cs="Times New Roman"/>
          <w:sz w:val="20"/>
          <w:szCs w:val="20"/>
        </w:rPr>
        <w:t>celów szczegółowych i przedsięwzięć</w:t>
      </w:r>
      <w:r w:rsidR="00866271" w:rsidRPr="0082447C">
        <w:rPr>
          <w:rFonts w:ascii="Times New Roman" w:hAnsi="Times New Roman" w:cs="Times New Roman"/>
          <w:sz w:val="20"/>
          <w:szCs w:val="20"/>
        </w:rPr>
        <w:t xml:space="preserve"> określonych w Strategii rozwoju lokalnego kierowanego przez społeczność dla Doliny Baryczy na lata 2016-2022, tj.</w:t>
      </w:r>
      <w:r w:rsidR="009E7882" w:rsidRPr="0082447C">
        <w:rPr>
          <w:rFonts w:ascii="Times New Roman" w:hAnsi="Times New Roman" w:cs="Times New Roman"/>
          <w:sz w:val="20"/>
          <w:szCs w:val="20"/>
        </w:rPr>
        <w:t>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021"/>
        <w:gridCol w:w="1641"/>
        <w:gridCol w:w="1615"/>
        <w:gridCol w:w="1779"/>
        <w:gridCol w:w="2006"/>
      </w:tblGrid>
      <w:tr w:rsidR="00D059C2" w:rsidRPr="005C330C" w14:paraId="56E36600" w14:textId="77777777" w:rsidTr="00930AD3">
        <w:trPr>
          <w:trHeight w:val="362"/>
          <w:jc w:val="center"/>
        </w:trPr>
        <w:tc>
          <w:tcPr>
            <w:tcW w:w="2117" w:type="dxa"/>
          </w:tcPr>
          <w:p w14:paraId="7FF334F3" w14:textId="1EB8EAE9" w:rsidR="00D059C2" w:rsidRPr="00930AD3" w:rsidRDefault="00D059C2">
            <w:pPr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CEL OGÓLNY</w:t>
            </w:r>
          </w:p>
        </w:tc>
        <w:tc>
          <w:tcPr>
            <w:tcW w:w="5602" w:type="dxa"/>
            <w:gridSpan w:val="3"/>
          </w:tcPr>
          <w:p w14:paraId="0754D948" w14:textId="64282815" w:rsidR="00D059C2" w:rsidRPr="00930AD3" w:rsidRDefault="00D059C2" w:rsidP="0082447C">
            <w:pPr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1. Rozwój gospodarczy Doliny Baryczy służący zachowaniu specyfiki obszaru i polepszeniu jakości życia</w:t>
            </w:r>
          </w:p>
        </w:tc>
        <w:tc>
          <w:tcPr>
            <w:tcW w:w="2506" w:type="dxa"/>
          </w:tcPr>
          <w:p w14:paraId="7B4EEDDD" w14:textId="7D78334C" w:rsidR="00D059C2" w:rsidRPr="00930AD3" w:rsidRDefault="00D059C2" w:rsidP="0082447C">
            <w:pPr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2.  Wzmocnienie rozpoznawalności i potencjału Doliny Baryczy </w:t>
            </w:r>
          </w:p>
          <w:p w14:paraId="1F212DB6" w14:textId="77777777" w:rsidR="00D059C2" w:rsidRPr="00930AD3" w:rsidRDefault="00D059C2">
            <w:pPr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4FBD" w:rsidRPr="005C330C" w14:paraId="19DFC95D" w14:textId="77777777" w:rsidTr="00930AD3">
        <w:trPr>
          <w:jc w:val="center"/>
        </w:trPr>
        <w:tc>
          <w:tcPr>
            <w:tcW w:w="2117" w:type="dxa"/>
          </w:tcPr>
          <w:p w14:paraId="6CCCE165" w14:textId="2772D85E" w:rsidR="00CE4FBD" w:rsidRPr="00930AD3" w:rsidRDefault="00CE4FBD">
            <w:pPr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CEL SZCZEGÓŁOWY</w:t>
            </w:r>
          </w:p>
        </w:tc>
        <w:tc>
          <w:tcPr>
            <w:tcW w:w="3596" w:type="dxa"/>
            <w:gridSpan w:val="2"/>
          </w:tcPr>
          <w:p w14:paraId="1E699AAA" w14:textId="71FE02D8" w:rsidR="00CE4FBD" w:rsidRPr="00930AD3" w:rsidRDefault="00CE4FBD" w:rsidP="0082447C">
            <w:pPr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1.1 Zwiększenie konkurencyjności sektora rybackiego</w:t>
            </w:r>
          </w:p>
        </w:tc>
        <w:tc>
          <w:tcPr>
            <w:tcW w:w="2006" w:type="dxa"/>
          </w:tcPr>
          <w:p w14:paraId="3DB28FA4" w14:textId="2C16FB1B" w:rsidR="00CE4FBD" w:rsidRPr="00930AD3" w:rsidRDefault="00CE4FBD" w:rsidP="0082447C">
            <w:pPr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1.2 Rozwój lokalnej przedsiębiorczości</w:t>
            </w:r>
          </w:p>
        </w:tc>
        <w:tc>
          <w:tcPr>
            <w:tcW w:w="2506" w:type="dxa"/>
          </w:tcPr>
          <w:p w14:paraId="7C8C4A38" w14:textId="23ADB6B2" w:rsidR="00CE4FBD" w:rsidRPr="00930AD3" w:rsidRDefault="00CE4FBD" w:rsidP="0082447C">
            <w:pPr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2.2 Rozwój kompleksowej i atrakcyjnej oferty obszaru.</w:t>
            </w:r>
          </w:p>
          <w:p w14:paraId="0AEFBFE7" w14:textId="77777777" w:rsidR="00CE4FBD" w:rsidRPr="00930AD3" w:rsidRDefault="00CE4FBD">
            <w:pPr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59C2" w:rsidRPr="005C330C" w14:paraId="258673A8" w14:textId="77777777" w:rsidTr="00930AD3">
        <w:trPr>
          <w:jc w:val="center"/>
        </w:trPr>
        <w:tc>
          <w:tcPr>
            <w:tcW w:w="2117" w:type="dxa"/>
          </w:tcPr>
          <w:p w14:paraId="393CBC7E" w14:textId="3ACF5696" w:rsidR="00D059C2" w:rsidRPr="00930AD3" w:rsidRDefault="00D059C2">
            <w:pPr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b/>
                <w:sz w:val="18"/>
                <w:szCs w:val="18"/>
              </w:rPr>
              <w:t>PRZEDSIĘWZIĘCIE</w:t>
            </w:r>
          </w:p>
        </w:tc>
        <w:tc>
          <w:tcPr>
            <w:tcW w:w="1798" w:type="dxa"/>
          </w:tcPr>
          <w:p w14:paraId="2BB09EEA" w14:textId="3C8087B5" w:rsidR="00D059C2" w:rsidRPr="00930AD3" w:rsidRDefault="00CE4FBD" w:rsidP="0082447C">
            <w:pPr>
              <w:spacing w:after="120" w:line="23" w:lineRule="atLeas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b/>
                <w:sz w:val="18"/>
                <w:szCs w:val="18"/>
              </w:rPr>
              <w:t>1.1.1 Zachowanie rybackiego potencjału obszaru</w:t>
            </w:r>
          </w:p>
        </w:tc>
        <w:tc>
          <w:tcPr>
            <w:tcW w:w="1798" w:type="dxa"/>
          </w:tcPr>
          <w:p w14:paraId="626E9940" w14:textId="4C3F8B81" w:rsidR="00D059C2" w:rsidRPr="00930AD3" w:rsidRDefault="00CE4FBD" w:rsidP="0082447C">
            <w:pPr>
              <w:spacing w:after="120" w:line="23" w:lineRule="atLeas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b/>
                <w:sz w:val="18"/>
                <w:szCs w:val="18"/>
              </w:rPr>
              <w:t>1.1.2 Poprawa potencjału sprzedażowego przedsiębiorstw rybackich</w:t>
            </w:r>
          </w:p>
        </w:tc>
        <w:tc>
          <w:tcPr>
            <w:tcW w:w="2006" w:type="dxa"/>
          </w:tcPr>
          <w:p w14:paraId="7D69265D" w14:textId="5304EF04" w:rsidR="00D059C2" w:rsidRPr="00930AD3" w:rsidRDefault="00CE4FBD" w:rsidP="0082447C">
            <w:pPr>
              <w:spacing w:after="120" w:line="23" w:lineRule="atLeas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b/>
                <w:sz w:val="18"/>
                <w:szCs w:val="18"/>
              </w:rPr>
              <w:t>1.2.1 Wsparcie rybackiego charakteru obszaru</w:t>
            </w:r>
          </w:p>
        </w:tc>
        <w:tc>
          <w:tcPr>
            <w:tcW w:w="2506" w:type="dxa"/>
          </w:tcPr>
          <w:p w14:paraId="6CA3B860" w14:textId="5DE356EE" w:rsidR="00D059C2" w:rsidRPr="00930AD3" w:rsidRDefault="00D059C2" w:rsidP="0082447C">
            <w:pPr>
              <w:spacing w:after="120" w:line="23" w:lineRule="atLeas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2.2.3 Wzmocnienie rybackiego potencjału obszaru poprzez rozwój infrastruktury turystycznej i rekreacyjnej</w:t>
            </w:r>
          </w:p>
          <w:p w14:paraId="6A180117" w14:textId="77777777" w:rsidR="00D059C2" w:rsidRPr="00930AD3" w:rsidRDefault="00D059C2">
            <w:pPr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6B72" w:rsidRPr="005C330C" w14:paraId="779A6668" w14:textId="77777777" w:rsidTr="00930AD3">
        <w:trPr>
          <w:jc w:val="center"/>
        </w:trPr>
        <w:tc>
          <w:tcPr>
            <w:tcW w:w="2117" w:type="dxa"/>
          </w:tcPr>
          <w:p w14:paraId="7DAB75F9" w14:textId="79322C00" w:rsidR="005E6B72" w:rsidRPr="00930AD3" w:rsidRDefault="00F7193C" w:rsidP="00930AD3">
            <w:pPr>
              <w:spacing w:after="120" w:line="23" w:lineRule="atLeas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Operacje mieszczące się w tym zakresie tematycznym muszą się mieścić w zakresie</w:t>
            </w:r>
            <w:r w:rsidR="00826E4B"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 celów</w:t>
            </w:r>
            <w:r w:rsidR="00337E76"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 określonych w Rozporządzeniu</w:t>
            </w:r>
            <w:r w:rsidR="004553C0" w:rsidRPr="00930AD3">
              <w:rPr>
                <w:rStyle w:val="Odwoanieprzypisudolnego"/>
                <w:rFonts w:ascii="Times New Roman" w:hAnsi="Times New Roman" w:cs="Times New Roman"/>
                <w:sz w:val="18"/>
                <w:szCs w:val="18"/>
              </w:rPr>
              <w:footnoteReference w:id="2"/>
            </w: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1798" w:type="dxa"/>
          </w:tcPr>
          <w:p w14:paraId="35D9C599" w14:textId="7A437CE0" w:rsidR="005E6B72" w:rsidRPr="00930AD3" w:rsidRDefault="00826E4B" w:rsidP="0082447C">
            <w:pPr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3)  wspieranie i wykorzystywanie atutów środowiska na obszarach rybackich i obszarach akwakultury, w tym operacje na rzecz łagodzenia zmiany klimatu</w:t>
            </w:r>
          </w:p>
        </w:tc>
        <w:tc>
          <w:tcPr>
            <w:tcW w:w="1798" w:type="dxa"/>
          </w:tcPr>
          <w:p w14:paraId="7E7E4709" w14:textId="2FAFEC0C" w:rsidR="005E6B72" w:rsidRPr="00930AD3" w:rsidRDefault="00826E4B" w:rsidP="0082447C">
            <w:pPr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1)  podnoszenie wartości produktów, tworzenie miejsc pracy, zachęcanie młodych ludzi i propagowanie innowacji na wszystkich etapach łańcucha dostaw produktów w sektorze rybołówstwa i akwakultury</w:t>
            </w:r>
          </w:p>
        </w:tc>
        <w:tc>
          <w:tcPr>
            <w:tcW w:w="2006" w:type="dxa"/>
          </w:tcPr>
          <w:p w14:paraId="4D7816E9" w14:textId="4074739E" w:rsidR="005E6B72" w:rsidRPr="00930AD3" w:rsidRDefault="00826E4B" w:rsidP="0082447C">
            <w:pPr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2)  wspieranie różnicowania działalności w ramach rybołówstwa przemysłowego i poza nim, wspieranie uczenia się przez całe życie i tworzenie miejsc pracy na obszarach rybackich i obszarach akwakultury</w:t>
            </w:r>
          </w:p>
        </w:tc>
        <w:tc>
          <w:tcPr>
            <w:tcW w:w="2506" w:type="dxa"/>
          </w:tcPr>
          <w:p w14:paraId="1313BF31" w14:textId="783D843A" w:rsidR="005E6B72" w:rsidRPr="00930AD3" w:rsidRDefault="00E8755D" w:rsidP="0082447C">
            <w:pPr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4)  propagowanie dobrostanu społecznego i dziedzictwa kulturowego na obszarach rybackich i obszarach akwakultury, w tym dziedzictwa kulturowego rybołówstwa i akwakultury oraz morskiego dziedzictwa kulturowego</w:t>
            </w:r>
          </w:p>
        </w:tc>
      </w:tr>
    </w:tbl>
    <w:p w14:paraId="7886EB58" w14:textId="7090BA5B" w:rsidR="008E26AB" w:rsidRPr="0082447C" w:rsidRDefault="008E26AB" w:rsidP="00627DAC">
      <w:pPr>
        <w:pStyle w:val="Akapitzlist"/>
        <w:numPr>
          <w:ilvl w:val="0"/>
          <w:numId w:val="3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2447C">
        <w:rPr>
          <w:rFonts w:ascii="Times New Roman" w:hAnsi="Times New Roman" w:cs="Times New Roman"/>
          <w:b/>
          <w:sz w:val="20"/>
          <w:szCs w:val="20"/>
        </w:rPr>
        <w:lastRenderedPageBreak/>
        <w:t xml:space="preserve">Termin i miejsce składania wniosków </w:t>
      </w:r>
      <w:r w:rsidR="00A60804" w:rsidRPr="0082447C">
        <w:rPr>
          <w:rFonts w:ascii="Times New Roman" w:hAnsi="Times New Roman" w:cs="Times New Roman"/>
          <w:b/>
          <w:sz w:val="20"/>
          <w:szCs w:val="20"/>
        </w:rPr>
        <w:t xml:space="preserve">o </w:t>
      </w:r>
      <w:r w:rsidR="00596197">
        <w:rPr>
          <w:rFonts w:ascii="Times New Roman" w:hAnsi="Times New Roman" w:cs="Times New Roman"/>
          <w:b/>
          <w:sz w:val="20"/>
          <w:szCs w:val="20"/>
        </w:rPr>
        <w:t>dofinansowanie</w:t>
      </w:r>
      <w:r w:rsidR="00A60804" w:rsidRPr="0082447C">
        <w:rPr>
          <w:rFonts w:ascii="Times New Roman" w:hAnsi="Times New Roman" w:cs="Times New Roman"/>
          <w:b/>
          <w:sz w:val="20"/>
          <w:szCs w:val="20"/>
        </w:rPr>
        <w:t>:</w:t>
      </w:r>
    </w:p>
    <w:p w14:paraId="75186612" w14:textId="41511E62" w:rsidR="00074767" w:rsidRPr="0082447C" w:rsidRDefault="00754714" w:rsidP="00673786">
      <w:pPr>
        <w:spacing w:after="120" w:line="23" w:lineRule="atLeast"/>
        <w:ind w:left="708"/>
        <w:jc w:val="both"/>
        <w:rPr>
          <w:rFonts w:ascii="Times New Roman" w:hAnsi="Times New Roman" w:cs="Times New Roman"/>
          <w:sz w:val="20"/>
          <w:szCs w:val="20"/>
        </w:rPr>
      </w:pPr>
      <w:r w:rsidRPr="0082447C">
        <w:rPr>
          <w:rFonts w:ascii="Times New Roman" w:hAnsi="Times New Roman" w:cs="Times New Roman"/>
          <w:sz w:val="20"/>
          <w:szCs w:val="20"/>
        </w:rPr>
        <w:t>Podmioty zainteresowane udziałem w naborze</w:t>
      </w:r>
      <w:r w:rsidR="00153169" w:rsidRPr="0082447C">
        <w:rPr>
          <w:rFonts w:ascii="Times New Roman" w:hAnsi="Times New Roman" w:cs="Times New Roman"/>
          <w:sz w:val="20"/>
          <w:szCs w:val="20"/>
        </w:rPr>
        <w:t xml:space="preserve"> i realizacją operacji</w:t>
      </w:r>
      <w:r w:rsidR="008E26AB" w:rsidRPr="0082447C">
        <w:rPr>
          <w:rFonts w:ascii="Times New Roman" w:hAnsi="Times New Roman" w:cs="Times New Roman"/>
          <w:sz w:val="20"/>
          <w:szCs w:val="20"/>
        </w:rPr>
        <w:t xml:space="preserve"> </w:t>
      </w:r>
      <w:r w:rsidRPr="0082447C">
        <w:rPr>
          <w:rFonts w:ascii="Times New Roman" w:hAnsi="Times New Roman" w:cs="Times New Roman"/>
          <w:sz w:val="20"/>
          <w:szCs w:val="20"/>
        </w:rPr>
        <w:t>powinny</w:t>
      </w:r>
      <w:r w:rsidR="008E26AB" w:rsidRPr="0082447C">
        <w:rPr>
          <w:rFonts w:ascii="Times New Roman" w:hAnsi="Times New Roman" w:cs="Times New Roman"/>
          <w:sz w:val="20"/>
          <w:szCs w:val="20"/>
        </w:rPr>
        <w:t xml:space="preserve"> złożyć wniosek</w:t>
      </w:r>
      <w:r w:rsidR="00640494" w:rsidRPr="0082447C">
        <w:rPr>
          <w:rFonts w:ascii="Times New Roman" w:hAnsi="Times New Roman" w:cs="Times New Roman"/>
          <w:sz w:val="20"/>
          <w:szCs w:val="20"/>
        </w:rPr>
        <w:t xml:space="preserve"> </w:t>
      </w:r>
      <w:r w:rsidR="007E3AF7" w:rsidRPr="0082447C">
        <w:rPr>
          <w:rFonts w:ascii="Times New Roman" w:hAnsi="Times New Roman" w:cs="Times New Roman"/>
          <w:sz w:val="20"/>
          <w:szCs w:val="20"/>
        </w:rPr>
        <w:t>wraz z</w:t>
      </w:r>
      <w:r w:rsidR="00640494" w:rsidRPr="0082447C">
        <w:rPr>
          <w:rFonts w:ascii="Times New Roman" w:hAnsi="Times New Roman" w:cs="Times New Roman"/>
          <w:sz w:val="20"/>
          <w:szCs w:val="20"/>
        </w:rPr>
        <w:t xml:space="preserve"> </w:t>
      </w:r>
      <w:r w:rsidRPr="0082447C">
        <w:rPr>
          <w:rFonts w:ascii="Times New Roman" w:hAnsi="Times New Roman" w:cs="Times New Roman"/>
          <w:sz w:val="20"/>
          <w:szCs w:val="20"/>
        </w:rPr>
        <w:t>niezbędnymi załącznikami</w:t>
      </w:r>
      <w:r w:rsidR="007E3AF7" w:rsidRPr="0082447C">
        <w:rPr>
          <w:rFonts w:ascii="Times New Roman" w:hAnsi="Times New Roman" w:cs="Times New Roman"/>
          <w:sz w:val="20"/>
          <w:szCs w:val="20"/>
        </w:rPr>
        <w:t xml:space="preserve"> oraz kopie wniosku i załączników</w:t>
      </w:r>
      <w:r w:rsidRPr="0082447C">
        <w:rPr>
          <w:rFonts w:ascii="Times New Roman" w:hAnsi="Times New Roman" w:cs="Times New Roman"/>
          <w:sz w:val="20"/>
          <w:szCs w:val="20"/>
        </w:rPr>
        <w:t xml:space="preserve">, które </w:t>
      </w:r>
      <w:r w:rsidR="00153169" w:rsidRPr="0082447C">
        <w:rPr>
          <w:rFonts w:ascii="Times New Roman" w:hAnsi="Times New Roman" w:cs="Times New Roman"/>
          <w:sz w:val="20"/>
          <w:szCs w:val="20"/>
        </w:rPr>
        <w:t xml:space="preserve">będą </w:t>
      </w:r>
      <w:r w:rsidR="008F26BB" w:rsidRPr="0082447C">
        <w:rPr>
          <w:rFonts w:ascii="Times New Roman" w:hAnsi="Times New Roman" w:cs="Times New Roman"/>
          <w:sz w:val="20"/>
          <w:szCs w:val="20"/>
        </w:rPr>
        <w:t xml:space="preserve">następnie </w:t>
      </w:r>
      <w:r w:rsidR="00153169" w:rsidRPr="0082447C">
        <w:rPr>
          <w:rFonts w:ascii="Times New Roman" w:hAnsi="Times New Roman" w:cs="Times New Roman"/>
          <w:sz w:val="20"/>
          <w:szCs w:val="20"/>
        </w:rPr>
        <w:t>przedmiotem oceny przez Radę</w:t>
      </w:r>
      <w:r w:rsidR="00A45574" w:rsidRPr="0082447C">
        <w:rPr>
          <w:rFonts w:ascii="Times New Roman" w:hAnsi="Times New Roman" w:cs="Times New Roman"/>
          <w:sz w:val="20"/>
          <w:szCs w:val="20"/>
        </w:rPr>
        <w:t xml:space="preserve"> Programową</w:t>
      </w:r>
      <w:r w:rsidR="00153169" w:rsidRPr="0082447C">
        <w:rPr>
          <w:rFonts w:ascii="Times New Roman" w:hAnsi="Times New Roman" w:cs="Times New Roman"/>
          <w:sz w:val="20"/>
          <w:szCs w:val="20"/>
        </w:rPr>
        <w:t xml:space="preserve"> </w:t>
      </w:r>
      <w:r w:rsidR="008F1F5E" w:rsidRPr="0082447C">
        <w:rPr>
          <w:rFonts w:ascii="Times New Roman" w:hAnsi="Times New Roman" w:cs="Times New Roman"/>
          <w:sz w:val="20"/>
          <w:szCs w:val="20"/>
        </w:rPr>
        <w:t xml:space="preserve">LGD </w:t>
      </w:r>
      <w:r w:rsidR="00D84454" w:rsidRPr="0082447C">
        <w:rPr>
          <w:rFonts w:ascii="Times New Roman" w:hAnsi="Times New Roman" w:cs="Times New Roman"/>
          <w:sz w:val="20"/>
          <w:szCs w:val="20"/>
        </w:rPr>
        <w:t xml:space="preserve">Stowarzyszenia </w:t>
      </w:r>
      <w:r w:rsidR="001D6830" w:rsidRPr="0082447C">
        <w:rPr>
          <w:rFonts w:ascii="Times New Roman" w:hAnsi="Times New Roman" w:cs="Times New Roman"/>
          <w:sz w:val="20"/>
          <w:szCs w:val="20"/>
        </w:rPr>
        <w:t>„</w:t>
      </w:r>
      <w:r w:rsidR="00C23035" w:rsidRPr="0082447C">
        <w:rPr>
          <w:rFonts w:ascii="Times New Roman" w:hAnsi="Times New Roman" w:cs="Times New Roman"/>
          <w:sz w:val="20"/>
          <w:szCs w:val="20"/>
        </w:rPr>
        <w:t>Partnerstwo dla Doliny Baryczy</w:t>
      </w:r>
      <w:r w:rsidR="001D6830" w:rsidRPr="0082447C">
        <w:rPr>
          <w:rFonts w:ascii="Times New Roman" w:hAnsi="Times New Roman" w:cs="Times New Roman"/>
          <w:sz w:val="20"/>
          <w:szCs w:val="20"/>
        </w:rPr>
        <w:t xml:space="preserve">” </w:t>
      </w:r>
      <w:r w:rsidR="00153169" w:rsidRPr="0082447C">
        <w:rPr>
          <w:rFonts w:ascii="Times New Roman" w:hAnsi="Times New Roman" w:cs="Times New Roman"/>
          <w:sz w:val="20"/>
          <w:szCs w:val="20"/>
        </w:rPr>
        <w:t xml:space="preserve"> </w:t>
      </w:r>
      <w:r w:rsidRPr="0082447C">
        <w:rPr>
          <w:rFonts w:ascii="Times New Roman" w:hAnsi="Times New Roman" w:cs="Times New Roman"/>
          <w:sz w:val="20"/>
          <w:szCs w:val="20"/>
        </w:rPr>
        <w:t>oraz samorząd wojewódz</w:t>
      </w:r>
      <w:r w:rsidR="00153169" w:rsidRPr="0082447C">
        <w:rPr>
          <w:rFonts w:ascii="Times New Roman" w:hAnsi="Times New Roman" w:cs="Times New Roman"/>
          <w:sz w:val="20"/>
          <w:szCs w:val="20"/>
        </w:rPr>
        <w:t>twa</w:t>
      </w:r>
      <w:r w:rsidR="008F26BB" w:rsidRPr="0082447C">
        <w:rPr>
          <w:rFonts w:ascii="Times New Roman" w:hAnsi="Times New Roman" w:cs="Times New Roman"/>
          <w:sz w:val="20"/>
          <w:szCs w:val="20"/>
        </w:rPr>
        <w:t xml:space="preserve">, </w:t>
      </w:r>
      <w:r w:rsidR="00153169" w:rsidRPr="0082447C">
        <w:rPr>
          <w:rFonts w:ascii="Times New Roman" w:hAnsi="Times New Roman" w:cs="Times New Roman"/>
          <w:sz w:val="20"/>
          <w:szCs w:val="20"/>
        </w:rPr>
        <w:t>w podanym poniżej miejscu:</w:t>
      </w:r>
    </w:p>
    <w:p w14:paraId="7695DA9D" w14:textId="77777777" w:rsidR="001E0E50" w:rsidRPr="0082447C" w:rsidRDefault="00754714" w:rsidP="001E0E50">
      <w:pPr>
        <w:spacing w:after="120" w:line="23" w:lineRule="atLeast"/>
        <w:ind w:left="708"/>
        <w:jc w:val="both"/>
        <w:rPr>
          <w:rFonts w:ascii="Times New Roman" w:hAnsi="Times New Roman" w:cs="Times New Roman"/>
          <w:sz w:val="20"/>
          <w:szCs w:val="20"/>
        </w:rPr>
      </w:pPr>
      <w:r w:rsidRPr="0082447C">
        <w:rPr>
          <w:rFonts w:ascii="Times New Roman" w:hAnsi="Times New Roman" w:cs="Times New Roman"/>
          <w:sz w:val="20"/>
          <w:szCs w:val="20"/>
        </w:rPr>
        <w:t xml:space="preserve"> </w:t>
      </w:r>
      <w:r w:rsidR="001E0E50" w:rsidRPr="0082447C">
        <w:rPr>
          <w:rFonts w:ascii="Times New Roman" w:hAnsi="Times New Roman" w:cs="Times New Roman"/>
          <w:b/>
          <w:sz w:val="20"/>
          <w:szCs w:val="20"/>
        </w:rPr>
        <w:t xml:space="preserve">Biuro: Stowarzyszenia Lokalna Grupa Działania „Partnerstwo dla Doliny Baryczy”  </w:t>
      </w:r>
    </w:p>
    <w:p w14:paraId="68BA0197" w14:textId="7B4A2D64" w:rsidR="00153169" w:rsidRPr="0082447C" w:rsidRDefault="001E0E50" w:rsidP="004A3BDA">
      <w:pPr>
        <w:spacing w:after="120" w:line="23" w:lineRule="atLeast"/>
        <w:ind w:left="708"/>
        <w:jc w:val="both"/>
        <w:rPr>
          <w:rFonts w:ascii="Times New Roman" w:hAnsi="Times New Roman" w:cs="Times New Roman"/>
          <w:sz w:val="20"/>
          <w:szCs w:val="20"/>
        </w:rPr>
      </w:pPr>
      <w:r w:rsidRPr="0082447C">
        <w:rPr>
          <w:rFonts w:ascii="Times New Roman" w:hAnsi="Times New Roman" w:cs="Times New Roman"/>
          <w:b/>
          <w:sz w:val="20"/>
          <w:szCs w:val="20"/>
        </w:rPr>
        <w:t>Centrum Aktywności Lokalnej pl. Ks.E.Waresiaka 7(III piętro), 56-300 Milicz</w:t>
      </w:r>
    </w:p>
    <w:p w14:paraId="7CFBA5C8" w14:textId="35365B1D" w:rsidR="008F6C29" w:rsidRPr="0082447C" w:rsidRDefault="00E842FC" w:rsidP="00E842FC">
      <w:pPr>
        <w:spacing w:after="120" w:line="23" w:lineRule="atLeast"/>
        <w:ind w:left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842FC">
        <w:rPr>
          <w:rFonts w:ascii="Times New Roman" w:hAnsi="Times New Roman" w:cs="Times New Roman"/>
          <w:sz w:val="20"/>
          <w:szCs w:val="20"/>
        </w:rPr>
        <w:t xml:space="preserve">Wnioski należy składać w okresie od </w:t>
      </w:r>
      <w:r w:rsidRPr="00E47473">
        <w:rPr>
          <w:rFonts w:ascii="Times New Roman" w:hAnsi="Times New Roman" w:cs="Times New Roman"/>
          <w:sz w:val="20"/>
          <w:szCs w:val="20"/>
        </w:rPr>
        <w:t xml:space="preserve">dnia </w:t>
      </w:r>
      <w:r w:rsidR="00F42E09" w:rsidRPr="00E47473">
        <w:rPr>
          <w:rFonts w:ascii="Times New Roman" w:hAnsi="Times New Roman" w:cs="Times New Roman"/>
          <w:b/>
          <w:sz w:val="20"/>
          <w:szCs w:val="20"/>
        </w:rPr>
        <w:t>0</w:t>
      </w:r>
      <w:r w:rsidR="00E47473" w:rsidRPr="00E47473">
        <w:rPr>
          <w:rFonts w:ascii="Times New Roman" w:hAnsi="Times New Roman" w:cs="Times New Roman"/>
          <w:b/>
          <w:sz w:val="20"/>
          <w:szCs w:val="20"/>
        </w:rPr>
        <w:t>6.06.2018 r. do dnia 20</w:t>
      </w:r>
      <w:r w:rsidRPr="00E47473">
        <w:rPr>
          <w:rFonts w:ascii="Times New Roman" w:hAnsi="Times New Roman" w:cs="Times New Roman"/>
          <w:b/>
          <w:sz w:val="20"/>
          <w:szCs w:val="20"/>
        </w:rPr>
        <w:t>.06.2018 r.</w:t>
      </w:r>
      <w:r w:rsidRPr="00E47473">
        <w:rPr>
          <w:rFonts w:ascii="Times New Roman" w:hAnsi="Times New Roman" w:cs="Times New Roman"/>
          <w:sz w:val="20"/>
          <w:szCs w:val="20"/>
        </w:rPr>
        <w:t xml:space="preserve"> </w:t>
      </w:r>
      <w:r w:rsidR="00E47473" w:rsidRPr="00E47473">
        <w:rPr>
          <w:rFonts w:ascii="Times New Roman" w:hAnsi="Times New Roman" w:cs="Times New Roman"/>
          <w:b/>
          <w:sz w:val="20"/>
          <w:szCs w:val="20"/>
        </w:rPr>
        <w:t xml:space="preserve">w </w:t>
      </w:r>
      <w:r w:rsidRPr="00E47473">
        <w:rPr>
          <w:rFonts w:ascii="Times New Roman" w:hAnsi="Times New Roman" w:cs="Times New Roman"/>
          <w:b/>
          <w:sz w:val="20"/>
          <w:szCs w:val="20"/>
        </w:rPr>
        <w:t xml:space="preserve">godz. 8.00-15.00. W ostatnim dniu naboru, </w:t>
      </w:r>
      <w:r w:rsidR="00E47473" w:rsidRPr="00E47473">
        <w:rPr>
          <w:rFonts w:ascii="Times New Roman" w:hAnsi="Times New Roman" w:cs="Times New Roman"/>
          <w:b/>
          <w:sz w:val="20"/>
          <w:szCs w:val="20"/>
        </w:rPr>
        <w:t>tj. 20</w:t>
      </w:r>
      <w:r w:rsidRPr="00E47473">
        <w:rPr>
          <w:rFonts w:ascii="Times New Roman" w:hAnsi="Times New Roman" w:cs="Times New Roman"/>
          <w:b/>
          <w:sz w:val="20"/>
          <w:szCs w:val="20"/>
        </w:rPr>
        <w:t>.06.2018 r. wnioski będą przyjmowane w godz. 8.00-12.00.</w:t>
      </w:r>
    </w:p>
    <w:p w14:paraId="18C581E6" w14:textId="5D3CBAC6" w:rsidR="008F6C29" w:rsidRPr="0082447C" w:rsidRDefault="00754714" w:rsidP="00627DAC">
      <w:pPr>
        <w:spacing w:after="120" w:line="23" w:lineRule="atLeast"/>
        <w:ind w:left="708"/>
        <w:jc w:val="both"/>
        <w:rPr>
          <w:rFonts w:ascii="Times New Roman" w:hAnsi="Times New Roman" w:cs="Times New Roman"/>
          <w:sz w:val="20"/>
          <w:szCs w:val="20"/>
        </w:rPr>
      </w:pPr>
      <w:r w:rsidRPr="0082447C">
        <w:rPr>
          <w:rFonts w:ascii="Times New Roman" w:hAnsi="Times New Roman" w:cs="Times New Roman"/>
          <w:sz w:val="20"/>
          <w:szCs w:val="20"/>
        </w:rPr>
        <w:t xml:space="preserve">Wnioski złożone po tym terminie nie będą podlegały ocenie. Datą złożenia wniosku jest data faktycznego wpływu wniosku do </w:t>
      </w:r>
      <w:r w:rsidR="008F6C29" w:rsidRPr="0082447C">
        <w:rPr>
          <w:rFonts w:ascii="Times New Roman" w:hAnsi="Times New Roman" w:cs="Times New Roman"/>
          <w:sz w:val="20"/>
          <w:szCs w:val="20"/>
        </w:rPr>
        <w:t>Biura LGD.</w:t>
      </w:r>
    </w:p>
    <w:p w14:paraId="08D1839D" w14:textId="6C8B12FB" w:rsidR="00754714" w:rsidRPr="0082447C" w:rsidRDefault="00722810" w:rsidP="00627DAC">
      <w:pPr>
        <w:spacing w:after="120" w:line="23" w:lineRule="atLeast"/>
        <w:ind w:left="708"/>
        <w:jc w:val="both"/>
        <w:rPr>
          <w:rFonts w:ascii="Times New Roman" w:hAnsi="Times New Roman" w:cs="Times New Roman"/>
          <w:sz w:val="20"/>
          <w:szCs w:val="20"/>
        </w:rPr>
      </w:pPr>
      <w:r w:rsidRPr="0082447C">
        <w:rPr>
          <w:rFonts w:ascii="Times New Roman" w:hAnsi="Times New Roman" w:cs="Times New Roman"/>
          <w:sz w:val="20"/>
          <w:szCs w:val="20"/>
        </w:rPr>
        <w:t>Złożenie wniosku potwierdza się pieczęcią i wpisaniem daty i godziny przyjęcia na jego oryginale oraz egzemplarzu wnioskodawcy, oraz protokołem przyjęcia Wniosku z numerem ewidencyjnym Wniosku oraz podpisami Składającego i Przyjmującego wniosek. Protokół sporządzany jest w dwóch egzemplarzach, z których jeden egzemplarz załączany jest do Wniosku dla LGD, a drugi otrzymuje Wnioskodawca.</w:t>
      </w:r>
      <w:r w:rsidRPr="0082447C" w:rsidDel="008F6C2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8B2CF43" w14:textId="77777777" w:rsidR="00627DAC" w:rsidRPr="0082447C" w:rsidRDefault="001B11D4" w:rsidP="001B11D4">
      <w:pPr>
        <w:spacing w:after="120" w:line="23" w:lineRule="atLeast"/>
        <w:ind w:left="705"/>
        <w:jc w:val="both"/>
        <w:rPr>
          <w:rFonts w:ascii="Times New Roman" w:hAnsi="Times New Roman" w:cs="Times New Roman"/>
          <w:sz w:val="20"/>
          <w:szCs w:val="20"/>
        </w:rPr>
      </w:pPr>
      <w:r w:rsidRPr="0082447C">
        <w:rPr>
          <w:rFonts w:ascii="Times New Roman" w:hAnsi="Times New Roman" w:cs="Times New Roman"/>
          <w:sz w:val="20"/>
          <w:szCs w:val="20"/>
        </w:rPr>
        <w:t xml:space="preserve">Wnioski dotyczące realizacji operacji powinny zostać sporządzone na formularzu, o którym mowa </w:t>
      </w:r>
      <w:r w:rsidR="00E17721" w:rsidRPr="0082447C">
        <w:rPr>
          <w:rFonts w:ascii="Times New Roman" w:hAnsi="Times New Roman" w:cs="Times New Roman"/>
          <w:sz w:val="20"/>
          <w:szCs w:val="20"/>
        </w:rPr>
        <w:t>w pkt VIII</w:t>
      </w:r>
      <w:r w:rsidRPr="0082447C">
        <w:rPr>
          <w:rFonts w:ascii="Times New Roman" w:hAnsi="Times New Roman" w:cs="Times New Roman"/>
          <w:sz w:val="20"/>
          <w:szCs w:val="20"/>
        </w:rPr>
        <w:t xml:space="preserve"> ppkt 1.</w:t>
      </w:r>
    </w:p>
    <w:p w14:paraId="2EC62425" w14:textId="26147676" w:rsidR="008E26AB" w:rsidRPr="0082447C" w:rsidRDefault="00652BB8" w:rsidP="00627DAC">
      <w:pPr>
        <w:pStyle w:val="Akapitzlist"/>
        <w:numPr>
          <w:ilvl w:val="0"/>
          <w:numId w:val="3"/>
        </w:numPr>
        <w:tabs>
          <w:tab w:val="left" w:pos="680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2447C">
        <w:rPr>
          <w:rFonts w:ascii="Times New Roman" w:hAnsi="Times New Roman" w:cs="Times New Roman"/>
          <w:b/>
          <w:sz w:val="20"/>
          <w:szCs w:val="20"/>
        </w:rPr>
        <w:t xml:space="preserve">Forma </w:t>
      </w:r>
      <w:r w:rsidR="00A60804" w:rsidRPr="0082447C">
        <w:rPr>
          <w:rFonts w:ascii="Times New Roman" w:hAnsi="Times New Roman" w:cs="Times New Roman"/>
          <w:b/>
          <w:sz w:val="20"/>
          <w:szCs w:val="20"/>
        </w:rPr>
        <w:t>przyznania pomocy</w:t>
      </w:r>
    </w:p>
    <w:p w14:paraId="02655B03" w14:textId="3D8C26C7" w:rsidR="00652BB8" w:rsidRPr="0082447C" w:rsidRDefault="00A60804" w:rsidP="00627DAC">
      <w:pPr>
        <w:tabs>
          <w:tab w:val="left" w:pos="680"/>
        </w:tabs>
        <w:spacing w:after="120" w:line="23" w:lineRule="atLeast"/>
        <w:ind w:left="680"/>
        <w:jc w:val="both"/>
        <w:rPr>
          <w:rFonts w:ascii="Times New Roman" w:hAnsi="Times New Roman" w:cs="Times New Roman"/>
          <w:sz w:val="20"/>
          <w:szCs w:val="20"/>
        </w:rPr>
      </w:pPr>
      <w:r w:rsidRPr="0082447C">
        <w:rPr>
          <w:rFonts w:ascii="Times New Roman" w:hAnsi="Times New Roman" w:cs="Times New Roman"/>
          <w:sz w:val="20"/>
          <w:szCs w:val="20"/>
        </w:rPr>
        <w:t>Pomoc</w:t>
      </w:r>
      <w:r w:rsidR="00652BB8" w:rsidRPr="0082447C">
        <w:rPr>
          <w:rFonts w:ascii="Times New Roman" w:hAnsi="Times New Roman" w:cs="Times New Roman"/>
          <w:sz w:val="20"/>
          <w:szCs w:val="20"/>
        </w:rPr>
        <w:t xml:space="preserve"> na realizację operacji </w:t>
      </w:r>
      <w:r w:rsidR="00640494" w:rsidRPr="0082447C">
        <w:rPr>
          <w:rFonts w:ascii="Times New Roman" w:hAnsi="Times New Roman" w:cs="Times New Roman"/>
          <w:sz w:val="20"/>
          <w:szCs w:val="20"/>
        </w:rPr>
        <w:t xml:space="preserve">ma </w:t>
      </w:r>
      <w:r w:rsidR="00817403" w:rsidRPr="0082447C">
        <w:rPr>
          <w:rFonts w:ascii="Times New Roman" w:hAnsi="Times New Roman" w:cs="Times New Roman"/>
          <w:sz w:val="20"/>
          <w:szCs w:val="20"/>
        </w:rPr>
        <w:t xml:space="preserve">postać </w:t>
      </w:r>
      <w:r w:rsidR="00722810" w:rsidRPr="0082447C">
        <w:rPr>
          <w:rFonts w:ascii="Times New Roman" w:hAnsi="Times New Roman" w:cs="Times New Roman"/>
          <w:sz w:val="20"/>
          <w:szCs w:val="20"/>
        </w:rPr>
        <w:t>refundacji</w:t>
      </w:r>
      <w:r w:rsidR="00CD06AC">
        <w:rPr>
          <w:rFonts w:ascii="Times New Roman" w:hAnsi="Times New Roman" w:cs="Times New Roman"/>
          <w:sz w:val="20"/>
          <w:szCs w:val="20"/>
        </w:rPr>
        <w:t xml:space="preserve"> </w:t>
      </w:r>
      <w:r w:rsidR="008E370D">
        <w:rPr>
          <w:rFonts w:ascii="Times New Roman" w:hAnsi="Times New Roman" w:cs="Times New Roman"/>
          <w:sz w:val="20"/>
          <w:szCs w:val="20"/>
        </w:rPr>
        <w:t>(zwrotu)</w:t>
      </w:r>
      <w:r w:rsidR="00722810" w:rsidRPr="0082447C">
        <w:rPr>
          <w:rFonts w:ascii="Times New Roman" w:hAnsi="Times New Roman" w:cs="Times New Roman"/>
          <w:sz w:val="20"/>
          <w:szCs w:val="20"/>
        </w:rPr>
        <w:t xml:space="preserve"> części kosztów kwalifikowalnych</w:t>
      </w:r>
      <w:r w:rsidR="008E370D">
        <w:rPr>
          <w:rFonts w:ascii="Times New Roman" w:hAnsi="Times New Roman" w:cs="Times New Roman"/>
          <w:sz w:val="20"/>
          <w:szCs w:val="20"/>
        </w:rPr>
        <w:t xml:space="preserve"> w wysokości:</w:t>
      </w:r>
    </w:p>
    <w:p w14:paraId="68C99D53" w14:textId="7318DC91" w:rsidR="0087576D" w:rsidRPr="0082447C" w:rsidRDefault="00135A29" w:rsidP="0082447C">
      <w:pPr>
        <w:pStyle w:val="Akapitzlist"/>
        <w:numPr>
          <w:ilvl w:val="0"/>
          <w:numId w:val="17"/>
        </w:numPr>
        <w:tabs>
          <w:tab w:val="left" w:pos="680"/>
        </w:tabs>
        <w:spacing w:after="120" w:line="23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135A29">
        <w:rPr>
          <w:rFonts w:ascii="Times New Roman" w:hAnsi="Times New Roman" w:cs="Times New Roman"/>
          <w:sz w:val="20"/>
          <w:szCs w:val="20"/>
        </w:rPr>
        <w:t>do 50% tych kosztów</w:t>
      </w:r>
      <w:r>
        <w:rPr>
          <w:rFonts w:ascii="Times New Roman" w:hAnsi="Times New Roman" w:cs="Times New Roman"/>
          <w:sz w:val="20"/>
          <w:szCs w:val="20"/>
        </w:rPr>
        <w:t>, lub</w:t>
      </w:r>
    </w:p>
    <w:p w14:paraId="64E29CEA" w14:textId="10D4650A" w:rsidR="00637E55" w:rsidRDefault="00135A29" w:rsidP="00135A29">
      <w:pPr>
        <w:pStyle w:val="Akapitzlist"/>
        <w:numPr>
          <w:ilvl w:val="0"/>
          <w:numId w:val="17"/>
        </w:numPr>
        <w:tabs>
          <w:tab w:val="left" w:pos="680"/>
        </w:tabs>
        <w:spacing w:after="120" w:line="23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135A29">
        <w:rPr>
          <w:rFonts w:ascii="Times New Roman" w:hAnsi="Times New Roman" w:cs="Times New Roman"/>
          <w:sz w:val="20"/>
          <w:szCs w:val="20"/>
        </w:rPr>
        <w:t>do 85% tych kosztów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135A29">
        <w:rPr>
          <w:rFonts w:ascii="Times New Roman" w:hAnsi="Times New Roman" w:cs="Times New Roman"/>
          <w:sz w:val="20"/>
          <w:szCs w:val="20"/>
        </w:rPr>
        <w:t>w przypadku</w:t>
      </w:r>
      <w:r w:rsidR="00CD06AC">
        <w:rPr>
          <w:rStyle w:val="Odwoanieprzypisudolnego"/>
          <w:rFonts w:ascii="Times New Roman" w:hAnsi="Times New Roman" w:cs="Times New Roman"/>
          <w:sz w:val="20"/>
          <w:szCs w:val="20"/>
        </w:rPr>
        <w:footnoteReference w:id="3"/>
      </w:r>
      <w:r w:rsidRPr="00135A29">
        <w:rPr>
          <w:rFonts w:ascii="Times New Roman" w:hAnsi="Times New Roman" w:cs="Times New Roman"/>
          <w:sz w:val="20"/>
          <w:szCs w:val="20"/>
        </w:rPr>
        <w:t xml:space="preserve"> gdy operacja </w:t>
      </w:r>
      <w:r w:rsidR="00637E55">
        <w:rPr>
          <w:rFonts w:ascii="Times New Roman" w:hAnsi="Times New Roman" w:cs="Times New Roman"/>
          <w:sz w:val="20"/>
          <w:szCs w:val="20"/>
        </w:rPr>
        <w:t>zapewnia publiczny dostęp do jej wyników i spełnia jedno z poniższych kryteriów:</w:t>
      </w:r>
    </w:p>
    <w:p w14:paraId="7A4726B1" w14:textId="1818FBA8" w:rsidR="00637E55" w:rsidRPr="00637E55" w:rsidRDefault="00637E55" w:rsidP="00930AD3">
      <w:pPr>
        <w:pStyle w:val="Akapitzlist"/>
        <w:numPr>
          <w:ilvl w:val="0"/>
          <w:numId w:val="20"/>
        </w:numPr>
        <w:tabs>
          <w:tab w:val="left" w:pos="680"/>
        </w:tabs>
        <w:spacing w:after="120" w:line="23" w:lineRule="atLeast"/>
        <w:ind w:left="1843"/>
        <w:jc w:val="both"/>
        <w:rPr>
          <w:rFonts w:ascii="Times New Roman" w:hAnsi="Times New Roman" w:cs="Times New Roman"/>
          <w:sz w:val="20"/>
          <w:szCs w:val="20"/>
        </w:rPr>
      </w:pPr>
      <w:r w:rsidRPr="00637E55">
        <w:rPr>
          <w:rFonts w:ascii="Times New Roman" w:hAnsi="Times New Roman" w:cs="Times New Roman"/>
          <w:sz w:val="20"/>
          <w:szCs w:val="20"/>
        </w:rPr>
        <w:t>jest w interesie zbiorowym;</w:t>
      </w:r>
    </w:p>
    <w:p w14:paraId="16A44A17" w14:textId="01FF96D5" w:rsidR="00637E55" w:rsidRPr="00637E55" w:rsidRDefault="00637E55" w:rsidP="00930AD3">
      <w:pPr>
        <w:pStyle w:val="Akapitzlist"/>
        <w:numPr>
          <w:ilvl w:val="0"/>
          <w:numId w:val="20"/>
        </w:numPr>
        <w:tabs>
          <w:tab w:val="left" w:pos="680"/>
        </w:tabs>
        <w:spacing w:after="120" w:line="23" w:lineRule="atLeast"/>
        <w:ind w:left="1843"/>
        <w:jc w:val="both"/>
        <w:rPr>
          <w:rFonts w:ascii="Times New Roman" w:hAnsi="Times New Roman" w:cs="Times New Roman"/>
          <w:sz w:val="20"/>
          <w:szCs w:val="20"/>
        </w:rPr>
      </w:pPr>
      <w:r w:rsidRPr="00637E55">
        <w:rPr>
          <w:rFonts w:ascii="Times New Roman" w:hAnsi="Times New Roman" w:cs="Times New Roman"/>
          <w:sz w:val="20"/>
          <w:szCs w:val="20"/>
        </w:rPr>
        <w:t>ma zbiorowego beneficjenta;</w:t>
      </w:r>
    </w:p>
    <w:p w14:paraId="3BE12FA1" w14:textId="77777777" w:rsidR="008016C2" w:rsidRDefault="00637E55" w:rsidP="00930AD3">
      <w:pPr>
        <w:pStyle w:val="Akapitzlist"/>
        <w:numPr>
          <w:ilvl w:val="0"/>
          <w:numId w:val="20"/>
        </w:numPr>
        <w:tabs>
          <w:tab w:val="left" w:pos="680"/>
        </w:tabs>
        <w:spacing w:after="120" w:line="23" w:lineRule="atLeast"/>
        <w:ind w:left="1843"/>
        <w:jc w:val="both"/>
        <w:rPr>
          <w:rFonts w:ascii="Times New Roman" w:hAnsi="Times New Roman" w:cs="Times New Roman"/>
          <w:sz w:val="20"/>
          <w:szCs w:val="20"/>
        </w:rPr>
      </w:pPr>
      <w:r w:rsidRPr="00637E55">
        <w:rPr>
          <w:rFonts w:ascii="Times New Roman" w:hAnsi="Times New Roman" w:cs="Times New Roman"/>
          <w:sz w:val="20"/>
          <w:szCs w:val="20"/>
        </w:rPr>
        <w:t>projekt ma innowacyjne właściwości, w stosownych przypadkach, na szczeblu lokalnym.</w:t>
      </w:r>
    </w:p>
    <w:p w14:paraId="6CDAE59C" w14:textId="77777777" w:rsidR="007F7D0F" w:rsidRDefault="008016C2" w:rsidP="00930AD3">
      <w:pPr>
        <w:tabs>
          <w:tab w:val="left" w:pos="680"/>
        </w:tabs>
        <w:spacing w:after="0" w:line="23" w:lineRule="atLeast"/>
        <w:ind w:left="127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Poziom wsparcia do 85% możliwy jest tylko dla </w:t>
      </w:r>
      <w:r w:rsidR="007F7D0F">
        <w:rPr>
          <w:rFonts w:ascii="Times New Roman" w:hAnsi="Times New Roman" w:cs="Times New Roman"/>
          <w:sz w:val="20"/>
          <w:szCs w:val="20"/>
        </w:rPr>
        <w:t>przedsięwzięć:</w:t>
      </w:r>
    </w:p>
    <w:p w14:paraId="154F7A68" w14:textId="77777777" w:rsidR="007F7D0F" w:rsidRDefault="007F7D0F" w:rsidP="00930AD3">
      <w:pPr>
        <w:tabs>
          <w:tab w:val="left" w:pos="680"/>
        </w:tabs>
        <w:spacing w:after="0" w:line="23" w:lineRule="atLeast"/>
        <w:ind w:left="1276"/>
        <w:jc w:val="both"/>
        <w:rPr>
          <w:rFonts w:ascii="Times New Roman" w:hAnsi="Times New Roman" w:cs="Times New Roman"/>
          <w:sz w:val="20"/>
          <w:szCs w:val="20"/>
        </w:rPr>
      </w:pPr>
      <w:r w:rsidRPr="007F7D0F">
        <w:rPr>
          <w:rFonts w:ascii="Times New Roman" w:hAnsi="Times New Roman" w:cs="Times New Roman"/>
          <w:sz w:val="20"/>
          <w:szCs w:val="20"/>
        </w:rPr>
        <w:t>1.1.1 Zachowanie rybackiego potencjału obszaru</w:t>
      </w:r>
      <w:r w:rsidRPr="004A3BDA" w:rsidDel="00135A2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0D2212A" w14:textId="77777777" w:rsidR="00B07D3B" w:rsidRDefault="007F7D0F" w:rsidP="00930AD3">
      <w:pPr>
        <w:tabs>
          <w:tab w:val="left" w:pos="680"/>
        </w:tabs>
        <w:spacing w:after="0" w:line="23" w:lineRule="atLeast"/>
        <w:ind w:left="1276"/>
        <w:jc w:val="both"/>
        <w:rPr>
          <w:rFonts w:ascii="Times New Roman" w:hAnsi="Times New Roman" w:cs="Times New Roman"/>
          <w:sz w:val="20"/>
          <w:szCs w:val="20"/>
        </w:rPr>
      </w:pPr>
      <w:r w:rsidRPr="007F7D0F">
        <w:rPr>
          <w:rFonts w:ascii="Times New Roman" w:hAnsi="Times New Roman" w:cs="Times New Roman"/>
          <w:sz w:val="20"/>
          <w:szCs w:val="20"/>
        </w:rPr>
        <w:t>2.2.3 Wzmocnienie rybackiego potencjału obszaru poprzez rozwój infrastruktury turystycznej i rekreacyjnej</w:t>
      </w:r>
      <w:r w:rsidRPr="004A3BDA" w:rsidDel="00135A2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C485C9A" w14:textId="1C587173" w:rsidR="007968D4" w:rsidRPr="00930AD3" w:rsidRDefault="00A94AB5" w:rsidP="00930AD3">
      <w:pPr>
        <w:tabs>
          <w:tab w:val="left" w:pos="680"/>
        </w:tabs>
        <w:spacing w:after="0" w:line="23" w:lineRule="atLeast"/>
        <w:ind w:left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Do</w:t>
      </w:r>
      <w:r w:rsidR="00B07D3B">
        <w:rPr>
          <w:rFonts w:ascii="Times New Roman" w:hAnsi="Times New Roman" w:cs="Times New Roman"/>
          <w:sz w:val="20"/>
          <w:szCs w:val="20"/>
        </w:rPr>
        <w:t xml:space="preserve"> </w:t>
      </w:r>
      <w:r w:rsidR="00B07D3B" w:rsidRPr="00B07D3B">
        <w:rPr>
          <w:rFonts w:ascii="Times New Roman" w:hAnsi="Times New Roman" w:cs="Times New Roman"/>
          <w:sz w:val="20"/>
          <w:szCs w:val="20"/>
        </w:rPr>
        <w:t>300 000 zł na jednego wnioskodawcę</w:t>
      </w:r>
      <w:r w:rsidR="00B07D3B" w:rsidRPr="004A3BDA" w:rsidDel="00135A29">
        <w:rPr>
          <w:rFonts w:ascii="Times New Roman" w:hAnsi="Times New Roman" w:cs="Times New Roman"/>
          <w:sz w:val="20"/>
          <w:szCs w:val="20"/>
        </w:rPr>
        <w:t xml:space="preserve"> </w:t>
      </w:r>
      <w:r w:rsidR="00CF3E50">
        <w:rPr>
          <w:rFonts w:ascii="Times New Roman" w:hAnsi="Times New Roman" w:cs="Times New Roman"/>
          <w:sz w:val="20"/>
          <w:szCs w:val="20"/>
        </w:rPr>
        <w:t>w ramach każdego z przedsięwzięć</w:t>
      </w:r>
      <w:r>
        <w:rPr>
          <w:rFonts w:ascii="Times New Roman" w:hAnsi="Times New Roman" w:cs="Times New Roman"/>
          <w:sz w:val="20"/>
          <w:szCs w:val="20"/>
        </w:rPr>
        <w:t>, które zostały wskazane pkt. I (w Zakresie tematycznym operacji objętych wnioskami</w:t>
      </w:r>
      <w:r w:rsidR="002450EB"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5536F16F" w14:textId="0EB0E802" w:rsidR="00BB372E" w:rsidRDefault="00BB372E">
      <w:pPr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br w:type="page"/>
      </w:r>
    </w:p>
    <w:p w14:paraId="6E6894EE" w14:textId="77777777" w:rsidR="00BB372E" w:rsidRDefault="00BB372E" w:rsidP="002752D4">
      <w:pPr>
        <w:tabs>
          <w:tab w:val="left" w:pos="680"/>
        </w:tabs>
        <w:spacing w:after="120" w:line="23" w:lineRule="atLeast"/>
        <w:jc w:val="both"/>
        <w:rPr>
          <w:rFonts w:ascii="Times New Roman" w:hAnsi="Times New Roman" w:cs="Times New Roman"/>
          <w:i/>
          <w:sz w:val="20"/>
          <w:szCs w:val="20"/>
        </w:rPr>
        <w:sectPr w:rsidR="00BB372E" w:rsidSect="00930AD3">
          <w:headerReference w:type="default" r:id="rId8"/>
          <w:footerReference w:type="default" r:id="rId9"/>
          <w:pgSz w:w="11906" w:h="16838"/>
          <w:pgMar w:top="969" w:right="1417" w:bottom="1417" w:left="1417" w:header="426" w:footer="708" w:gutter="0"/>
          <w:cols w:space="708"/>
          <w:docGrid w:linePitch="360"/>
        </w:sectPr>
      </w:pPr>
    </w:p>
    <w:p w14:paraId="33C13F23" w14:textId="179FF437" w:rsidR="0001608A" w:rsidRPr="00930AD3" w:rsidRDefault="0001608A" w:rsidP="00930AD3">
      <w:pPr>
        <w:tabs>
          <w:tab w:val="left" w:pos="680"/>
        </w:tabs>
        <w:spacing w:after="120" w:line="23" w:lineRule="atLeast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05614514" w14:textId="77777777" w:rsidR="004967F0" w:rsidRPr="0082447C" w:rsidRDefault="004967F0" w:rsidP="00F539D8">
      <w:pPr>
        <w:pStyle w:val="Akapitzlist"/>
        <w:numPr>
          <w:ilvl w:val="0"/>
          <w:numId w:val="3"/>
        </w:numPr>
        <w:tabs>
          <w:tab w:val="left" w:pos="680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2447C">
        <w:rPr>
          <w:rFonts w:ascii="Times New Roman" w:hAnsi="Times New Roman" w:cs="Times New Roman"/>
          <w:b/>
          <w:sz w:val="20"/>
          <w:szCs w:val="20"/>
        </w:rPr>
        <w:t>Wskazanie wysokości kwoty lub limitu środków w ramach ogłaszanego naboru.</w:t>
      </w:r>
    </w:p>
    <w:p w14:paraId="40A65ABC" w14:textId="5102B10A" w:rsidR="001D4773" w:rsidRPr="00E47473" w:rsidRDefault="004967F0" w:rsidP="004967F0">
      <w:pPr>
        <w:tabs>
          <w:tab w:val="left" w:pos="680"/>
        </w:tabs>
        <w:spacing w:after="120" w:line="23" w:lineRule="atLeast"/>
        <w:ind w:left="680"/>
        <w:jc w:val="both"/>
        <w:rPr>
          <w:rFonts w:ascii="Times New Roman" w:hAnsi="Times New Roman" w:cs="Times New Roman"/>
          <w:sz w:val="20"/>
          <w:szCs w:val="20"/>
        </w:rPr>
      </w:pPr>
      <w:r w:rsidRPr="00384416">
        <w:rPr>
          <w:rFonts w:ascii="Times New Roman" w:hAnsi="Times New Roman" w:cs="Times New Roman"/>
          <w:sz w:val="20"/>
          <w:szCs w:val="20"/>
        </w:rPr>
        <w:t>Wysokość kwoty</w:t>
      </w:r>
      <w:r w:rsidR="001D4773" w:rsidRPr="00384416">
        <w:rPr>
          <w:rFonts w:ascii="Times New Roman" w:hAnsi="Times New Roman" w:cs="Times New Roman"/>
          <w:sz w:val="20"/>
          <w:szCs w:val="20"/>
        </w:rPr>
        <w:t xml:space="preserve"> w naborze </w:t>
      </w:r>
      <w:r w:rsidR="001D4773" w:rsidRPr="00E47473">
        <w:rPr>
          <w:rFonts w:ascii="Times New Roman" w:hAnsi="Times New Roman" w:cs="Times New Roman"/>
          <w:sz w:val="20"/>
          <w:szCs w:val="20"/>
        </w:rPr>
        <w:t xml:space="preserve">wynosi </w:t>
      </w:r>
      <w:r w:rsidR="00384416" w:rsidRPr="00E47473">
        <w:rPr>
          <w:rFonts w:ascii="Times New Roman" w:hAnsi="Times New Roman" w:cs="Times New Roman"/>
          <w:sz w:val="20"/>
          <w:szCs w:val="20"/>
        </w:rPr>
        <w:t xml:space="preserve">2 155 119,08 </w:t>
      </w:r>
      <w:r w:rsidR="001D4773" w:rsidRPr="00E47473">
        <w:rPr>
          <w:rFonts w:ascii="Times New Roman" w:hAnsi="Times New Roman" w:cs="Times New Roman"/>
          <w:sz w:val="20"/>
          <w:szCs w:val="20"/>
        </w:rPr>
        <w:t>zł.</w:t>
      </w:r>
      <w:r w:rsidRPr="00E47473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Tabela-Siatka"/>
        <w:tblW w:w="5284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1673"/>
        <w:gridCol w:w="1955"/>
        <w:gridCol w:w="3487"/>
        <w:gridCol w:w="3765"/>
        <w:gridCol w:w="3907"/>
      </w:tblGrid>
      <w:tr w:rsidR="00BB372E" w:rsidRPr="00E47473" w14:paraId="56EAF65F" w14:textId="77777777" w:rsidTr="00405CBE">
        <w:trPr>
          <w:cantSplit/>
          <w:trHeight w:val="496"/>
        </w:trPr>
        <w:tc>
          <w:tcPr>
            <w:tcW w:w="566" w:type="pct"/>
            <w:vAlign w:val="center"/>
          </w:tcPr>
          <w:p w14:paraId="3B734DB0" w14:textId="77777777" w:rsidR="00700BF6" w:rsidRPr="00E47473" w:rsidRDefault="00700BF6" w:rsidP="00384416">
            <w:pPr>
              <w:spacing w:after="120" w:line="23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47473">
              <w:rPr>
                <w:rFonts w:ascii="Times New Roman" w:hAnsi="Times New Roman" w:cs="Times New Roman"/>
                <w:sz w:val="18"/>
                <w:szCs w:val="18"/>
              </w:rPr>
              <w:t>CEL OGÓLNY</w:t>
            </w:r>
          </w:p>
        </w:tc>
        <w:tc>
          <w:tcPr>
            <w:tcW w:w="3113" w:type="pct"/>
            <w:gridSpan w:val="3"/>
          </w:tcPr>
          <w:p w14:paraId="51783A7E" w14:textId="77777777" w:rsidR="00700BF6" w:rsidRPr="00E47473" w:rsidRDefault="00700BF6" w:rsidP="00F74E05">
            <w:pPr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7473">
              <w:rPr>
                <w:rFonts w:ascii="Times New Roman" w:hAnsi="Times New Roman" w:cs="Times New Roman"/>
                <w:sz w:val="18"/>
                <w:szCs w:val="18"/>
              </w:rPr>
              <w:t>1. Rozwój gospodarczy Doliny Baryczy służący zachowaniu specyfiki obszaru i polepszeniu jakości życia</w:t>
            </w:r>
          </w:p>
        </w:tc>
        <w:tc>
          <w:tcPr>
            <w:tcW w:w="1321" w:type="pct"/>
          </w:tcPr>
          <w:p w14:paraId="0C68E0A6" w14:textId="77777777" w:rsidR="00700BF6" w:rsidRPr="00E47473" w:rsidRDefault="00700BF6" w:rsidP="00F74E05">
            <w:pPr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7473">
              <w:rPr>
                <w:rFonts w:ascii="Times New Roman" w:hAnsi="Times New Roman" w:cs="Times New Roman"/>
                <w:sz w:val="18"/>
                <w:szCs w:val="18"/>
              </w:rPr>
              <w:t xml:space="preserve">2.  Wzmocnienie rozpoznawalności i potencjału Doliny Baryczy </w:t>
            </w:r>
          </w:p>
          <w:p w14:paraId="2E7EF0DC" w14:textId="77777777" w:rsidR="00700BF6" w:rsidRPr="00E47473" w:rsidRDefault="00700BF6" w:rsidP="00F74E05">
            <w:pPr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8016B" w:rsidRPr="00E47473" w14:paraId="54318CCF" w14:textId="77777777" w:rsidTr="00405CBE">
        <w:trPr>
          <w:cantSplit/>
          <w:trHeight w:val="693"/>
        </w:trPr>
        <w:tc>
          <w:tcPr>
            <w:tcW w:w="566" w:type="pct"/>
            <w:vAlign w:val="center"/>
          </w:tcPr>
          <w:p w14:paraId="0EFA7B2C" w14:textId="77777777" w:rsidR="0028016B" w:rsidRPr="00E47473" w:rsidRDefault="0028016B" w:rsidP="00384416">
            <w:pPr>
              <w:spacing w:after="120" w:line="23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47473">
              <w:rPr>
                <w:rFonts w:ascii="Times New Roman" w:hAnsi="Times New Roman" w:cs="Times New Roman"/>
                <w:sz w:val="18"/>
                <w:szCs w:val="18"/>
              </w:rPr>
              <w:t>CEL SZCZEGÓŁOWY</w:t>
            </w:r>
          </w:p>
        </w:tc>
        <w:tc>
          <w:tcPr>
            <w:tcW w:w="1840" w:type="pct"/>
            <w:gridSpan w:val="2"/>
          </w:tcPr>
          <w:p w14:paraId="76413CCE" w14:textId="77777777" w:rsidR="0028016B" w:rsidRPr="00E47473" w:rsidRDefault="0028016B" w:rsidP="00F74E05">
            <w:pPr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7473">
              <w:rPr>
                <w:rFonts w:ascii="Times New Roman" w:hAnsi="Times New Roman" w:cs="Times New Roman"/>
                <w:sz w:val="18"/>
                <w:szCs w:val="18"/>
              </w:rPr>
              <w:t>1.1 Zwiększenie konkurencyjności sektora rybackiego</w:t>
            </w:r>
          </w:p>
          <w:p w14:paraId="448DFD97" w14:textId="6DAD76EE" w:rsidR="0028016B" w:rsidRPr="00E47473" w:rsidRDefault="0028016B" w:rsidP="00930AD3">
            <w:pPr>
              <w:spacing w:after="120" w:line="23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3" w:type="pct"/>
          </w:tcPr>
          <w:p w14:paraId="3B4F707C" w14:textId="77777777" w:rsidR="0028016B" w:rsidRPr="00E47473" w:rsidRDefault="002801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6AD8EE3" w14:textId="643F5BB1" w:rsidR="0028016B" w:rsidRPr="00E47473" w:rsidRDefault="0028016B" w:rsidP="00613951">
            <w:pPr>
              <w:spacing w:after="120" w:line="23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47473">
              <w:rPr>
                <w:rFonts w:ascii="Times New Roman" w:hAnsi="Times New Roman" w:cs="Times New Roman"/>
                <w:sz w:val="18"/>
                <w:szCs w:val="18"/>
              </w:rPr>
              <w:t>1.2 Rozwój lokalnej przedsiębiorczości</w:t>
            </w:r>
          </w:p>
        </w:tc>
        <w:tc>
          <w:tcPr>
            <w:tcW w:w="1321" w:type="pct"/>
          </w:tcPr>
          <w:p w14:paraId="164653D0" w14:textId="282536A1" w:rsidR="0028016B" w:rsidRPr="00E47473" w:rsidRDefault="0028016B" w:rsidP="00F74E05">
            <w:pPr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7473">
              <w:rPr>
                <w:rFonts w:ascii="Times New Roman" w:hAnsi="Times New Roman" w:cs="Times New Roman"/>
                <w:sz w:val="18"/>
                <w:szCs w:val="18"/>
              </w:rPr>
              <w:t>2.2 Rozwój kompleksowej i atrakcyjnej oferty obszaru.</w:t>
            </w:r>
          </w:p>
          <w:p w14:paraId="230A10C1" w14:textId="77777777" w:rsidR="0028016B" w:rsidRPr="00E47473" w:rsidRDefault="0028016B" w:rsidP="00F74E05">
            <w:pPr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5CBE" w:rsidRPr="00E47473" w14:paraId="57CF5DCD" w14:textId="77777777" w:rsidTr="00405CBE">
        <w:trPr>
          <w:cantSplit/>
          <w:trHeight w:val="1134"/>
        </w:trPr>
        <w:tc>
          <w:tcPr>
            <w:tcW w:w="566" w:type="pct"/>
            <w:vAlign w:val="center"/>
          </w:tcPr>
          <w:p w14:paraId="0BF3D318" w14:textId="77777777" w:rsidR="00700BF6" w:rsidRPr="00E47473" w:rsidRDefault="00700BF6" w:rsidP="00384416">
            <w:pPr>
              <w:spacing w:after="120" w:line="23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47473">
              <w:rPr>
                <w:rFonts w:ascii="Times New Roman" w:hAnsi="Times New Roman" w:cs="Times New Roman"/>
                <w:b/>
                <w:sz w:val="18"/>
                <w:szCs w:val="18"/>
              </w:rPr>
              <w:t>PRZEDSIĘWZIĘCIE</w:t>
            </w:r>
          </w:p>
        </w:tc>
        <w:tc>
          <w:tcPr>
            <w:tcW w:w="661" w:type="pct"/>
          </w:tcPr>
          <w:p w14:paraId="23F5F6CB" w14:textId="77777777" w:rsidR="00700BF6" w:rsidRPr="00E47473" w:rsidRDefault="00700BF6" w:rsidP="00F74E05">
            <w:pPr>
              <w:spacing w:after="120" w:line="23" w:lineRule="atLeas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7473">
              <w:rPr>
                <w:rFonts w:ascii="Times New Roman" w:hAnsi="Times New Roman" w:cs="Times New Roman"/>
                <w:b/>
                <w:sz w:val="18"/>
                <w:szCs w:val="18"/>
              </w:rPr>
              <w:t>1.1.1 Zachowanie rybackiego potencjału obszaru</w:t>
            </w:r>
          </w:p>
        </w:tc>
        <w:tc>
          <w:tcPr>
            <w:tcW w:w="1179" w:type="pct"/>
          </w:tcPr>
          <w:p w14:paraId="2E0990A1" w14:textId="77777777" w:rsidR="00700BF6" w:rsidRPr="00E47473" w:rsidRDefault="00700BF6" w:rsidP="00F74E05">
            <w:pPr>
              <w:spacing w:after="120" w:line="23" w:lineRule="atLeas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7473">
              <w:rPr>
                <w:rFonts w:ascii="Times New Roman" w:hAnsi="Times New Roman" w:cs="Times New Roman"/>
                <w:b/>
                <w:sz w:val="18"/>
                <w:szCs w:val="18"/>
              </w:rPr>
              <w:t>1.1.2 Poprawa potencjału sprzedażowego przedsiębiorstw rybackich</w:t>
            </w:r>
          </w:p>
        </w:tc>
        <w:tc>
          <w:tcPr>
            <w:tcW w:w="1273" w:type="pct"/>
          </w:tcPr>
          <w:p w14:paraId="3FFE43E2" w14:textId="77777777" w:rsidR="00700BF6" w:rsidRPr="00E47473" w:rsidRDefault="00700BF6" w:rsidP="00F74E05">
            <w:pPr>
              <w:spacing w:after="120" w:line="23" w:lineRule="atLeas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7473">
              <w:rPr>
                <w:rFonts w:ascii="Times New Roman" w:hAnsi="Times New Roman" w:cs="Times New Roman"/>
                <w:b/>
                <w:sz w:val="18"/>
                <w:szCs w:val="18"/>
              </w:rPr>
              <w:t>1.2.1 Wsparcie rybackiego charakteru obszaru</w:t>
            </w:r>
          </w:p>
        </w:tc>
        <w:tc>
          <w:tcPr>
            <w:tcW w:w="1321" w:type="pct"/>
          </w:tcPr>
          <w:p w14:paraId="187F1550" w14:textId="77777777" w:rsidR="00700BF6" w:rsidRPr="00E47473" w:rsidRDefault="00700BF6" w:rsidP="00F74E05">
            <w:pPr>
              <w:spacing w:after="120" w:line="23" w:lineRule="atLeas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747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2.2.3 Wzmocnienie rybackiego potencjału obszaru poprzez rozwój infrastruktury turystycznej i rekreacyjnej</w:t>
            </w:r>
          </w:p>
          <w:p w14:paraId="5E615A3A" w14:textId="77777777" w:rsidR="00700BF6" w:rsidRPr="00E47473" w:rsidRDefault="00700BF6" w:rsidP="00F74E05">
            <w:pPr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E0C" w:rsidRPr="00E47473" w14:paraId="022FCEE3" w14:textId="5F7F0C24" w:rsidTr="00405CBE">
        <w:tc>
          <w:tcPr>
            <w:tcW w:w="566" w:type="pct"/>
            <w:vAlign w:val="center"/>
          </w:tcPr>
          <w:p w14:paraId="494E6F8B" w14:textId="3687F703" w:rsidR="00771E0C" w:rsidRPr="00E47473" w:rsidRDefault="00771E0C" w:rsidP="004A3BDA">
            <w:pPr>
              <w:spacing w:after="120" w:line="23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47473">
              <w:rPr>
                <w:rFonts w:ascii="Times New Roman" w:hAnsi="Times New Roman" w:cs="Times New Roman"/>
                <w:sz w:val="18"/>
                <w:szCs w:val="18"/>
              </w:rPr>
              <w:t>Zakres</w:t>
            </w:r>
          </w:p>
        </w:tc>
        <w:tc>
          <w:tcPr>
            <w:tcW w:w="661" w:type="pct"/>
          </w:tcPr>
          <w:p w14:paraId="6119FAD1" w14:textId="19FFA783" w:rsidR="00771E0C" w:rsidRPr="00E47473" w:rsidRDefault="00771E0C" w:rsidP="00930AD3">
            <w:pPr>
              <w:spacing w:after="120" w:line="23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47473">
              <w:rPr>
                <w:rFonts w:ascii="Times New Roman" w:hAnsi="Times New Roman" w:cs="Times New Roman"/>
                <w:sz w:val="18"/>
                <w:szCs w:val="18"/>
              </w:rPr>
              <w:t>Operacje polegające na utrzymaniu miejsc pracy w podmiocie rybackim</w:t>
            </w:r>
          </w:p>
        </w:tc>
        <w:tc>
          <w:tcPr>
            <w:tcW w:w="1179" w:type="pct"/>
          </w:tcPr>
          <w:p w14:paraId="3D4E493F" w14:textId="2BBCB064" w:rsidR="00771E0C" w:rsidRPr="00E47473" w:rsidRDefault="00771E0C" w:rsidP="00A371CA">
            <w:pPr>
              <w:spacing w:after="120" w:line="23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47473">
              <w:rPr>
                <w:rFonts w:ascii="Times New Roman" w:hAnsi="Times New Roman" w:cs="Times New Roman"/>
                <w:sz w:val="18"/>
                <w:szCs w:val="18"/>
              </w:rPr>
              <w:t>Operacje polegające na utrzymaniu lub utworzeniu  miejsca pracy  lub utworzeniu nowego przedsiębiorstwa w łańcuchu dostaw</w:t>
            </w:r>
          </w:p>
          <w:p w14:paraId="34F24513" w14:textId="1C90D6BD" w:rsidR="00771E0C" w:rsidRPr="00E47473" w:rsidRDefault="00771E0C" w:rsidP="00930AD3">
            <w:pPr>
              <w:spacing w:after="120" w:line="23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3" w:type="pct"/>
          </w:tcPr>
          <w:p w14:paraId="19BC470D" w14:textId="1D7B78A4" w:rsidR="00771E0C" w:rsidRPr="00E47473" w:rsidRDefault="00771E0C" w:rsidP="00930AD3">
            <w:pPr>
              <w:spacing w:after="120" w:line="23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47473">
              <w:rPr>
                <w:rFonts w:ascii="Times New Roman" w:hAnsi="Times New Roman" w:cs="Times New Roman"/>
                <w:sz w:val="18"/>
                <w:szCs w:val="18"/>
              </w:rPr>
              <w:t>Operacje polegające na utrzymaniu lub utworzeniu miejsc pracy lub utworzeniu nowego przedsiębiorstwa w branży produktów lub usług lokalnych lub w branży niezwiązanej z podstawową działalnością rybacką  podmiotu rybackiego</w:t>
            </w:r>
          </w:p>
        </w:tc>
        <w:tc>
          <w:tcPr>
            <w:tcW w:w="1321" w:type="pct"/>
          </w:tcPr>
          <w:p w14:paraId="2801A256" w14:textId="3B65B58C" w:rsidR="00771E0C" w:rsidRPr="00E47473" w:rsidRDefault="00771E0C" w:rsidP="00930AD3">
            <w:pPr>
              <w:spacing w:after="120" w:line="23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47473">
              <w:rPr>
                <w:rFonts w:ascii="Times New Roman" w:hAnsi="Times New Roman" w:cs="Times New Roman"/>
                <w:sz w:val="18"/>
                <w:szCs w:val="18"/>
              </w:rPr>
              <w:t>Operacje związane z  udostępnieniem dziedzictwa kulturowego, turystycznego i rekreacyjnego w powiązaniu z powstaniem miejsc pracy</w:t>
            </w:r>
          </w:p>
        </w:tc>
      </w:tr>
      <w:tr w:rsidR="00771E0C" w:rsidRPr="0086422E" w14:paraId="46777A42" w14:textId="0AE2D44E" w:rsidTr="00405CBE">
        <w:tc>
          <w:tcPr>
            <w:tcW w:w="566" w:type="pct"/>
          </w:tcPr>
          <w:p w14:paraId="5CBC726D" w14:textId="191C05FC" w:rsidR="00771E0C" w:rsidRPr="00E47473" w:rsidRDefault="00771E0C" w:rsidP="004A3BDA">
            <w:pPr>
              <w:spacing w:after="120" w:line="23" w:lineRule="atLeas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7473">
              <w:rPr>
                <w:rFonts w:ascii="Times New Roman" w:hAnsi="Times New Roman" w:cs="Times New Roman"/>
                <w:b/>
                <w:sz w:val="18"/>
                <w:szCs w:val="18"/>
              </w:rPr>
              <w:t>Alokacja</w:t>
            </w:r>
          </w:p>
        </w:tc>
        <w:tc>
          <w:tcPr>
            <w:tcW w:w="661" w:type="pct"/>
          </w:tcPr>
          <w:p w14:paraId="447E94CB" w14:textId="07065499" w:rsidR="00771E0C" w:rsidRPr="00E47473" w:rsidRDefault="00771E0C" w:rsidP="00771E0C">
            <w:pPr>
              <w:spacing w:after="120" w:line="23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7473">
              <w:rPr>
                <w:rFonts w:ascii="Times New Roman" w:hAnsi="Times New Roman" w:cs="Times New Roman"/>
                <w:b/>
                <w:sz w:val="18"/>
                <w:szCs w:val="18"/>
              </w:rPr>
              <w:t>200 000,00 zł</w:t>
            </w:r>
          </w:p>
        </w:tc>
        <w:tc>
          <w:tcPr>
            <w:tcW w:w="1179" w:type="pct"/>
          </w:tcPr>
          <w:p w14:paraId="72D3FFA9" w14:textId="28CF8B63" w:rsidR="00771E0C" w:rsidRPr="00E47473" w:rsidRDefault="00771E0C" w:rsidP="00771E0C">
            <w:pPr>
              <w:spacing w:after="120" w:line="23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7473">
              <w:rPr>
                <w:rFonts w:ascii="Times New Roman" w:hAnsi="Times New Roman" w:cs="Times New Roman"/>
                <w:b/>
                <w:sz w:val="18"/>
                <w:szCs w:val="18"/>
              </w:rPr>
              <w:t>553 267,70 zł</w:t>
            </w:r>
          </w:p>
        </w:tc>
        <w:tc>
          <w:tcPr>
            <w:tcW w:w="1273" w:type="pct"/>
          </w:tcPr>
          <w:p w14:paraId="3B48522B" w14:textId="54ED1CD6" w:rsidR="00771E0C" w:rsidRPr="00E47473" w:rsidRDefault="00771E0C" w:rsidP="00771E0C">
            <w:pPr>
              <w:spacing w:after="120" w:line="23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7473">
              <w:rPr>
                <w:rFonts w:ascii="Times New Roman" w:hAnsi="Times New Roman" w:cs="Times New Roman"/>
                <w:b/>
                <w:sz w:val="18"/>
                <w:szCs w:val="18"/>
              </w:rPr>
              <w:t>801 850,87 zł</w:t>
            </w:r>
          </w:p>
        </w:tc>
        <w:tc>
          <w:tcPr>
            <w:tcW w:w="1321" w:type="pct"/>
          </w:tcPr>
          <w:p w14:paraId="3AF7687D" w14:textId="5D0861A4" w:rsidR="00771E0C" w:rsidRPr="00930AD3" w:rsidRDefault="00771E0C" w:rsidP="00771E0C">
            <w:pPr>
              <w:spacing w:after="120" w:line="23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7473">
              <w:rPr>
                <w:rFonts w:ascii="Times New Roman" w:hAnsi="Times New Roman" w:cs="Times New Roman"/>
                <w:b/>
                <w:sz w:val="18"/>
                <w:szCs w:val="18"/>
              </w:rPr>
              <w:t>600 000,51 zł</w:t>
            </w:r>
          </w:p>
        </w:tc>
      </w:tr>
      <w:tr w:rsidR="002A46AC" w:rsidRPr="0086422E" w14:paraId="63470497" w14:textId="77777777" w:rsidTr="00405CBE">
        <w:tc>
          <w:tcPr>
            <w:tcW w:w="566" w:type="pct"/>
          </w:tcPr>
          <w:p w14:paraId="64BF420C" w14:textId="6D9945DC" w:rsidR="00CD41D9" w:rsidRPr="00930AD3" w:rsidRDefault="00CD41D9" w:rsidP="004A3BDA">
            <w:pPr>
              <w:spacing w:after="120" w:line="23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646EDA">
              <w:rPr>
                <w:rFonts w:ascii="Times New Roman" w:hAnsi="Times New Roman" w:cs="Times New Roman"/>
                <w:sz w:val="18"/>
                <w:szCs w:val="18"/>
              </w:rPr>
              <w:t>Limit na wnioskodawcę</w:t>
            </w:r>
          </w:p>
        </w:tc>
        <w:tc>
          <w:tcPr>
            <w:tcW w:w="661" w:type="pct"/>
          </w:tcPr>
          <w:p w14:paraId="1855BEB2" w14:textId="0CFAAD27" w:rsidR="00CD41D9" w:rsidRPr="00930AD3" w:rsidRDefault="00CD41D9" w:rsidP="00930AD3">
            <w:pPr>
              <w:spacing w:after="120" w:line="23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300 000,00 zł</w:t>
            </w:r>
          </w:p>
        </w:tc>
        <w:tc>
          <w:tcPr>
            <w:tcW w:w="1179" w:type="pct"/>
          </w:tcPr>
          <w:p w14:paraId="2C818191" w14:textId="74960C3E" w:rsidR="00CD41D9" w:rsidRPr="00930AD3" w:rsidRDefault="00CD41D9" w:rsidP="00930AD3">
            <w:pPr>
              <w:spacing w:after="120" w:line="23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300 000,00 zł</w:t>
            </w:r>
          </w:p>
        </w:tc>
        <w:tc>
          <w:tcPr>
            <w:tcW w:w="1273" w:type="pct"/>
          </w:tcPr>
          <w:p w14:paraId="7F54556A" w14:textId="21FA2360" w:rsidR="00CD41D9" w:rsidRPr="00930AD3" w:rsidRDefault="00CD41D9" w:rsidP="00930AD3">
            <w:pPr>
              <w:spacing w:after="120" w:line="23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300 000,00 zł</w:t>
            </w:r>
          </w:p>
        </w:tc>
        <w:tc>
          <w:tcPr>
            <w:tcW w:w="1321" w:type="pct"/>
          </w:tcPr>
          <w:p w14:paraId="615DB71F" w14:textId="142BDBAA" w:rsidR="00CD41D9" w:rsidRPr="00930AD3" w:rsidRDefault="00CD41D9" w:rsidP="00930AD3">
            <w:pPr>
              <w:spacing w:after="120" w:line="23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300 000,00 zł</w:t>
            </w:r>
          </w:p>
        </w:tc>
      </w:tr>
      <w:tr w:rsidR="002A46AC" w:rsidRPr="0086422E" w14:paraId="72143CAE" w14:textId="77777777" w:rsidTr="00405CBE">
        <w:tc>
          <w:tcPr>
            <w:tcW w:w="566" w:type="pct"/>
          </w:tcPr>
          <w:p w14:paraId="14B1FE0B" w14:textId="0C4FD0DA" w:rsidR="00CD41D9" w:rsidRPr="00930AD3" w:rsidRDefault="00CD41D9" w:rsidP="004A3BDA">
            <w:pPr>
              <w:spacing w:after="120" w:line="23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Max. poziom dofinansowania kosztów kwalifikowalnych</w:t>
            </w:r>
          </w:p>
        </w:tc>
        <w:tc>
          <w:tcPr>
            <w:tcW w:w="661" w:type="pct"/>
          </w:tcPr>
          <w:p w14:paraId="0B6BB2CF" w14:textId="705A5139" w:rsidR="00CD41D9" w:rsidRPr="00930AD3" w:rsidRDefault="00D72378" w:rsidP="00930AD3">
            <w:pPr>
              <w:spacing w:after="120" w:line="23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Od 50% do 85</w:t>
            </w:r>
            <w:r w:rsidR="00CD41D9" w:rsidRPr="00930AD3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79" w:type="pct"/>
          </w:tcPr>
          <w:p w14:paraId="3DB75543" w14:textId="2CC13D0C" w:rsidR="00CD41D9" w:rsidRPr="00930AD3" w:rsidRDefault="00CD41D9" w:rsidP="00930AD3">
            <w:pPr>
              <w:spacing w:after="120" w:line="23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Do 50%</w:t>
            </w:r>
          </w:p>
        </w:tc>
        <w:tc>
          <w:tcPr>
            <w:tcW w:w="1273" w:type="pct"/>
          </w:tcPr>
          <w:p w14:paraId="3D4ECFAB" w14:textId="78BAB74C" w:rsidR="00CD41D9" w:rsidRPr="00930AD3" w:rsidRDefault="00CD41D9" w:rsidP="00930AD3">
            <w:pPr>
              <w:spacing w:after="120" w:line="23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Do 50%</w:t>
            </w:r>
          </w:p>
        </w:tc>
        <w:tc>
          <w:tcPr>
            <w:tcW w:w="1321" w:type="pct"/>
          </w:tcPr>
          <w:p w14:paraId="1381B548" w14:textId="129CEE7E" w:rsidR="00CD41D9" w:rsidRPr="00930AD3" w:rsidRDefault="00D72378" w:rsidP="00930AD3">
            <w:pPr>
              <w:spacing w:after="120" w:line="23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Od 50% do 85</w:t>
            </w:r>
            <w:r w:rsidR="00CD41D9" w:rsidRPr="00930AD3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</w:tr>
    </w:tbl>
    <w:p w14:paraId="33739A0C" w14:textId="77777777" w:rsidR="00700BF6" w:rsidRPr="0082447C" w:rsidRDefault="00700BF6" w:rsidP="00930AD3">
      <w:pPr>
        <w:tabs>
          <w:tab w:val="left" w:pos="680"/>
        </w:tabs>
        <w:spacing w:after="120" w:line="23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14:paraId="703EF38A" w14:textId="77777777" w:rsidR="001D4773" w:rsidRPr="0082447C" w:rsidRDefault="001D4773" w:rsidP="00930AD3">
      <w:pPr>
        <w:tabs>
          <w:tab w:val="left" w:pos="680"/>
        </w:tabs>
        <w:spacing w:after="120" w:line="23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14:paraId="47A26858" w14:textId="77777777" w:rsidR="007A1E40" w:rsidRDefault="007A1E40" w:rsidP="00F539D8">
      <w:pPr>
        <w:pStyle w:val="Akapitzlist"/>
        <w:numPr>
          <w:ilvl w:val="0"/>
          <w:numId w:val="3"/>
        </w:numPr>
        <w:tabs>
          <w:tab w:val="left" w:pos="680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  <w:b/>
          <w:sz w:val="20"/>
          <w:szCs w:val="20"/>
        </w:rPr>
        <w:sectPr w:rsidR="007A1E40" w:rsidSect="00930AD3">
          <w:pgSz w:w="16838" w:h="11906" w:orient="landscape"/>
          <w:pgMar w:top="993" w:right="1418" w:bottom="1135" w:left="1418" w:header="709" w:footer="709" w:gutter="0"/>
          <w:cols w:space="708"/>
          <w:docGrid w:linePitch="360"/>
        </w:sectPr>
      </w:pPr>
    </w:p>
    <w:p w14:paraId="381150DE" w14:textId="2DC7089E" w:rsidR="00784B7A" w:rsidRPr="0082447C" w:rsidRDefault="00057B18" w:rsidP="00F539D8">
      <w:pPr>
        <w:pStyle w:val="Akapitzlist"/>
        <w:numPr>
          <w:ilvl w:val="0"/>
          <w:numId w:val="3"/>
        </w:numPr>
        <w:tabs>
          <w:tab w:val="left" w:pos="680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82447C">
        <w:rPr>
          <w:rFonts w:ascii="Times New Roman" w:hAnsi="Times New Roman" w:cs="Times New Roman"/>
          <w:b/>
          <w:sz w:val="20"/>
          <w:szCs w:val="20"/>
        </w:rPr>
        <w:lastRenderedPageBreak/>
        <w:t>Pomoc może zostać przyznana wnioskodawcy, który we wskazanym w pkt II ogłoszenia miejscu i terminie złożył wniosek dotyczący realizacji operacji:</w:t>
      </w:r>
    </w:p>
    <w:p w14:paraId="0B581EE8" w14:textId="77777777" w:rsidR="009C5C86" w:rsidRPr="0082447C" w:rsidRDefault="00E53515" w:rsidP="00E26BF7">
      <w:pPr>
        <w:pStyle w:val="Akapitzlist"/>
        <w:numPr>
          <w:ilvl w:val="0"/>
          <w:numId w:val="2"/>
        </w:numPr>
        <w:tabs>
          <w:tab w:val="left" w:pos="680"/>
        </w:tabs>
        <w:spacing w:after="0" w:line="23" w:lineRule="atLeast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82447C">
        <w:rPr>
          <w:rFonts w:ascii="Times New Roman" w:hAnsi="Times New Roman" w:cs="Times New Roman"/>
          <w:sz w:val="20"/>
          <w:szCs w:val="20"/>
        </w:rPr>
        <w:t xml:space="preserve">zgodnej </w:t>
      </w:r>
      <w:r w:rsidR="00D00A04" w:rsidRPr="0082447C">
        <w:rPr>
          <w:rFonts w:ascii="Times New Roman" w:hAnsi="Times New Roman" w:cs="Times New Roman"/>
          <w:sz w:val="20"/>
          <w:szCs w:val="20"/>
        </w:rPr>
        <w:t>z Lokalną Strategią Rozwoju</w:t>
      </w:r>
      <w:r w:rsidR="009C5C86" w:rsidRPr="0082447C">
        <w:rPr>
          <w:rFonts w:ascii="Times New Roman" w:hAnsi="Times New Roman" w:cs="Times New Roman"/>
          <w:sz w:val="20"/>
          <w:szCs w:val="20"/>
        </w:rPr>
        <w:t>, to znaczy</w:t>
      </w:r>
      <w:r w:rsidR="00DD2B41" w:rsidRPr="0082447C">
        <w:rPr>
          <w:rFonts w:ascii="Times New Roman" w:hAnsi="Times New Roman" w:cs="Times New Roman"/>
          <w:sz w:val="20"/>
          <w:szCs w:val="20"/>
        </w:rPr>
        <w:t>, że</w:t>
      </w:r>
      <w:r w:rsidR="009C5C86" w:rsidRPr="0082447C">
        <w:rPr>
          <w:rFonts w:ascii="Times New Roman" w:hAnsi="Times New Roman" w:cs="Times New Roman"/>
          <w:sz w:val="20"/>
          <w:szCs w:val="20"/>
        </w:rPr>
        <w:t>:</w:t>
      </w:r>
    </w:p>
    <w:p w14:paraId="4EA65DFB" w14:textId="77777777" w:rsidR="00743061" w:rsidRPr="0082447C" w:rsidRDefault="00DD2B41" w:rsidP="00DD2B41">
      <w:pPr>
        <w:pStyle w:val="Akapitzlist"/>
        <w:numPr>
          <w:ilvl w:val="0"/>
          <w:numId w:val="14"/>
        </w:numPr>
        <w:spacing w:after="120" w:line="23" w:lineRule="atLeas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2447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wniosek został złożony w miejscu, terminie </w:t>
      </w:r>
    </w:p>
    <w:p w14:paraId="5F704CC2" w14:textId="22434994" w:rsidR="00DD2B41" w:rsidRPr="0082447C" w:rsidRDefault="00743061" w:rsidP="00DD2B41">
      <w:pPr>
        <w:pStyle w:val="Akapitzlist"/>
        <w:numPr>
          <w:ilvl w:val="0"/>
          <w:numId w:val="14"/>
        </w:numPr>
        <w:spacing w:after="120" w:line="23" w:lineRule="atLeas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2447C">
        <w:rPr>
          <w:rFonts w:ascii="Times New Roman" w:eastAsia="Times New Roman" w:hAnsi="Times New Roman" w:cs="Times New Roman"/>
          <w:sz w:val="20"/>
          <w:szCs w:val="20"/>
          <w:lang w:eastAsia="pl-PL"/>
        </w:rPr>
        <w:t>wnioskowana kwota pomocy jest zgodna lub mieści się w limicie</w:t>
      </w:r>
      <w:r w:rsidR="00DD2B41" w:rsidRPr="0082447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wskaza</w:t>
      </w:r>
      <w:r w:rsidRPr="0082447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nym </w:t>
      </w:r>
      <w:r w:rsidR="00DD2B41" w:rsidRPr="0082447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 ogłoszeniu o naborze; </w:t>
      </w:r>
    </w:p>
    <w:p w14:paraId="723DA1DD" w14:textId="77777777" w:rsidR="00DD2B41" w:rsidRPr="0082447C" w:rsidRDefault="00DD2B41" w:rsidP="00DD2B41">
      <w:pPr>
        <w:pStyle w:val="Akapitzlist"/>
        <w:numPr>
          <w:ilvl w:val="0"/>
          <w:numId w:val="14"/>
        </w:numPr>
        <w:spacing w:after="120" w:line="23" w:lineRule="atLeas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2447C">
        <w:rPr>
          <w:rFonts w:ascii="Times New Roman" w:eastAsia="Times New Roman" w:hAnsi="Times New Roman" w:cs="Times New Roman"/>
          <w:sz w:val="20"/>
          <w:szCs w:val="20"/>
          <w:lang w:eastAsia="pl-PL"/>
        </w:rPr>
        <w:t>operacja  jest zgodna z Programem;</w:t>
      </w:r>
    </w:p>
    <w:p w14:paraId="417790FF" w14:textId="77777777" w:rsidR="00DD2B41" w:rsidRPr="0082447C" w:rsidRDefault="00DD2B41" w:rsidP="00DD2B41">
      <w:pPr>
        <w:pStyle w:val="Akapitzlist"/>
        <w:numPr>
          <w:ilvl w:val="0"/>
          <w:numId w:val="14"/>
        </w:numPr>
        <w:spacing w:after="120" w:line="23" w:lineRule="atLeas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2447C">
        <w:rPr>
          <w:rFonts w:ascii="Times New Roman" w:eastAsia="Times New Roman" w:hAnsi="Times New Roman" w:cs="Times New Roman"/>
          <w:sz w:val="20"/>
          <w:szCs w:val="20"/>
          <w:lang w:eastAsia="pl-PL"/>
        </w:rPr>
        <w:t>operacja jest zgodna z zakresem tematycznym  określonym w ogłoszeniu o naborze;</w:t>
      </w:r>
    </w:p>
    <w:p w14:paraId="23026E44" w14:textId="77777777" w:rsidR="00DD2B41" w:rsidRPr="0082447C" w:rsidRDefault="00DD2B41" w:rsidP="00DD2B41">
      <w:pPr>
        <w:pStyle w:val="Akapitzlist"/>
        <w:numPr>
          <w:ilvl w:val="0"/>
          <w:numId w:val="14"/>
        </w:numPr>
        <w:spacing w:after="120" w:line="23" w:lineRule="atLeas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2447C">
        <w:rPr>
          <w:rFonts w:ascii="Times New Roman" w:eastAsia="Times New Roman" w:hAnsi="Times New Roman" w:cs="Times New Roman"/>
          <w:sz w:val="20"/>
          <w:szCs w:val="20"/>
          <w:lang w:eastAsia="pl-PL"/>
        </w:rPr>
        <w:t>operacja zakłada realizację celów głównych i szczegółowych LSR, przez osiąganie zaplanowanych w LSR wskaźników</w:t>
      </w:r>
    </w:p>
    <w:p w14:paraId="4A6BDC27" w14:textId="77777777" w:rsidR="00E53515" w:rsidRPr="0082447C" w:rsidRDefault="00E53515" w:rsidP="00627DAC">
      <w:pPr>
        <w:pStyle w:val="Akapitzlist"/>
        <w:numPr>
          <w:ilvl w:val="0"/>
          <w:numId w:val="2"/>
        </w:numPr>
        <w:tabs>
          <w:tab w:val="left" w:pos="680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82447C">
        <w:rPr>
          <w:rFonts w:ascii="Times New Roman" w:hAnsi="Times New Roman" w:cs="Times New Roman"/>
          <w:sz w:val="20"/>
          <w:szCs w:val="20"/>
        </w:rPr>
        <w:t>która, w wyniku przeprowadzonej oceny zgodności operacji z kryteriami wyboru, uzyska co najmniej minimalną li</w:t>
      </w:r>
      <w:r w:rsidR="00153169" w:rsidRPr="0082447C">
        <w:rPr>
          <w:rFonts w:ascii="Times New Roman" w:hAnsi="Times New Roman" w:cs="Times New Roman"/>
          <w:sz w:val="20"/>
          <w:szCs w:val="20"/>
        </w:rPr>
        <w:t xml:space="preserve">czbę punktów </w:t>
      </w:r>
      <w:r w:rsidR="00E17721" w:rsidRPr="0082447C">
        <w:rPr>
          <w:rFonts w:ascii="Times New Roman" w:hAnsi="Times New Roman" w:cs="Times New Roman"/>
          <w:sz w:val="20"/>
          <w:szCs w:val="20"/>
        </w:rPr>
        <w:t>określoną w</w:t>
      </w:r>
      <w:r w:rsidR="00153169" w:rsidRPr="0082447C">
        <w:rPr>
          <w:rFonts w:ascii="Times New Roman" w:hAnsi="Times New Roman" w:cs="Times New Roman"/>
          <w:sz w:val="20"/>
          <w:szCs w:val="20"/>
        </w:rPr>
        <w:t xml:space="preserve"> pkt V</w:t>
      </w:r>
      <w:r w:rsidR="00213B4B" w:rsidRPr="0082447C">
        <w:rPr>
          <w:rFonts w:ascii="Times New Roman" w:hAnsi="Times New Roman" w:cs="Times New Roman"/>
          <w:sz w:val="20"/>
          <w:szCs w:val="20"/>
        </w:rPr>
        <w:t>I</w:t>
      </w:r>
      <w:r w:rsidRPr="0082447C">
        <w:rPr>
          <w:rFonts w:ascii="Times New Roman" w:hAnsi="Times New Roman" w:cs="Times New Roman"/>
          <w:sz w:val="20"/>
          <w:szCs w:val="20"/>
        </w:rPr>
        <w:t xml:space="preserve"> ogłoszenia</w:t>
      </w:r>
      <w:r w:rsidR="00D00A04" w:rsidRPr="0082447C">
        <w:rPr>
          <w:rFonts w:ascii="Times New Roman" w:hAnsi="Times New Roman" w:cs="Times New Roman"/>
          <w:sz w:val="20"/>
          <w:szCs w:val="20"/>
        </w:rPr>
        <w:t>;</w:t>
      </w:r>
    </w:p>
    <w:p w14:paraId="1B8E5613" w14:textId="77777777" w:rsidR="008E26AB" w:rsidRPr="0082447C" w:rsidRDefault="00627DAC" w:rsidP="00627DAC">
      <w:pPr>
        <w:pStyle w:val="Akapitzlist"/>
        <w:numPr>
          <w:ilvl w:val="0"/>
          <w:numId w:val="3"/>
        </w:numPr>
        <w:tabs>
          <w:tab w:val="left" w:pos="680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2447C">
        <w:rPr>
          <w:rFonts w:ascii="Times New Roman" w:hAnsi="Times New Roman" w:cs="Times New Roman"/>
          <w:b/>
          <w:sz w:val="20"/>
          <w:szCs w:val="20"/>
        </w:rPr>
        <w:t>K</w:t>
      </w:r>
      <w:r w:rsidR="008E26AB" w:rsidRPr="0082447C">
        <w:rPr>
          <w:rFonts w:ascii="Times New Roman" w:hAnsi="Times New Roman" w:cs="Times New Roman"/>
          <w:b/>
          <w:sz w:val="20"/>
          <w:szCs w:val="20"/>
        </w:rPr>
        <w:t>ryteria wyboru operacji wraz ze wskazaniem minimalnej liczby punktów, której uzyskanie</w:t>
      </w:r>
      <w:r w:rsidR="001B11D4" w:rsidRPr="0082447C">
        <w:rPr>
          <w:rFonts w:ascii="Times New Roman" w:hAnsi="Times New Roman" w:cs="Times New Roman"/>
          <w:b/>
          <w:sz w:val="20"/>
          <w:szCs w:val="20"/>
        </w:rPr>
        <w:t xml:space="preserve"> jest warunkiem wyboru operacji.</w:t>
      </w:r>
    </w:p>
    <w:p w14:paraId="3E88E4AE" w14:textId="2EACC863" w:rsidR="00627DAC" w:rsidRPr="0082447C" w:rsidRDefault="00627DAC" w:rsidP="00627DAC">
      <w:pPr>
        <w:tabs>
          <w:tab w:val="left" w:pos="680"/>
        </w:tabs>
        <w:spacing w:after="120" w:line="23" w:lineRule="atLeast"/>
        <w:ind w:left="680"/>
        <w:jc w:val="both"/>
        <w:rPr>
          <w:rFonts w:ascii="Times New Roman" w:hAnsi="Times New Roman" w:cs="Times New Roman"/>
          <w:sz w:val="20"/>
          <w:szCs w:val="20"/>
        </w:rPr>
      </w:pPr>
      <w:r w:rsidRPr="0082447C">
        <w:rPr>
          <w:rFonts w:ascii="Times New Roman" w:hAnsi="Times New Roman" w:cs="Times New Roman"/>
          <w:sz w:val="20"/>
          <w:szCs w:val="20"/>
        </w:rPr>
        <w:tab/>
        <w:t xml:space="preserve">Operacja objęta wnioskiem złożonym w ramach naboru zostanie poddana ocenie </w:t>
      </w:r>
      <w:r w:rsidR="006A24B3">
        <w:rPr>
          <w:rFonts w:ascii="Times New Roman" w:hAnsi="Times New Roman" w:cs="Times New Roman"/>
          <w:sz w:val="20"/>
          <w:szCs w:val="20"/>
        </w:rPr>
        <w:t>pod kątem jej</w:t>
      </w:r>
      <w:r w:rsidRPr="0082447C">
        <w:rPr>
          <w:rFonts w:ascii="Times New Roman" w:hAnsi="Times New Roman" w:cs="Times New Roman"/>
          <w:sz w:val="20"/>
          <w:szCs w:val="20"/>
        </w:rPr>
        <w:t xml:space="preserve"> zgodności z kryteriami wyboru operacji.</w:t>
      </w:r>
    </w:p>
    <w:p w14:paraId="24B9AF85" w14:textId="77777777" w:rsidR="00627DAC" w:rsidRPr="0082447C" w:rsidRDefault="00627DAC" w:rsidP="00627DAC">
      <w:pPr>
        <w:tabs>
          <w:tab w:val="left" w:pos="680"/>
        </w:tabs>
        <w:spacing w:after="120" w:line="23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82447C">
        <w:rPr>
          <w:rFonts w:ascii="Times New Roman" w:hAnsi="Times New Roman" w:cs="Times New Roman"/>
          <w:sz w:val="20"/>
          <w:szCs w:val="20"/>
        </w:rPr>
        <w:tab/>
        <w:t>Kryteria wyboru obowiązujące w ramach niniejszego naboru:</w:t>
      </w:r>
    </w:p>
    <w:tbl>
      <w:tblPr>
        <w:tblStyle w:val="Tabela-Siatka"/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00"/>
        <w:gridCol w:w="3402"/>
        <w:gridCol w:w="850"/>
        <w:gridCol w:w="969"/>
        <w:gridCol w:w="1016"/>
        <w:gridCol w:w="1417"/>
      </w:tblGrid>
      <w:tr w:rsidR="0021771F" w:rsidRPr="005E6F78" w14:paraId="77ED3C56" w14:textId="77777777" w:rsidTr="0021771F">
        <w:trPr>
          <w:trHeight w:val="300"/>
        </w:trPr>
        <w:tc>
          <w:tcPr>
            <w:tcW w:w="5402" w:type="dxa"/>
            <w:gridSpan w:val="2"/>
            <w:vMerge w:val="restart"/>
            <w:noWrap/>
            <w:hideMark/>
          </w:tcPr>
          <w:p w14:paraId="5E64C90C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b/>
                <w:sz w:val="18"/>
                <w:szCs w:val="18"/>
              </w:rPr>
              <w:t>PRZEDSIĘWZIĘCIA</w:t>
            </w:r>
          </w:p>
        </w:tc>
        <w:tc>
          <w:tcPr>
            <w:tcW w:w="850" w:type="dxa"/>
            <w:noWrap/>
            <w:hideMark/>
          </w:tcPr>
          <w:p w14:paraId="5B81C738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1.1.1</w:t>
            </w:r>
          </w:p>
        </w:tc>
        <w:tc>
          <w:tcPr>
            <w:tcW w:w="969" w:type="dxa"/>
            <w:noWrap/>
            <w:hideMark/>
          </w:tcPr>
          <w:p w14:paraId="1CC4A4D5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1.1.2</w:t>
            </w:r>
          </w:p>
        </w:tc>
        <w:tc>
          <w:tcPr>
            <w:tcW w:w="1016" w:type="dxa"/>
            <w:noWrap/>
            <w:hideMark/>
          </w:tcPr>
          <w:p w14:paraId="3EF45206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1.2.1</w:t>
            </w:r>
          </w:p>
        </w:tc>
        <w:tc>
          <w:tcPr>
            <w:tcW w:w="1417" w:type="dxa"/>
            <w:noWrap/>
            <w:hideMark/>
          </w:tcPr>
          <w:p w14:paraId="3DFB976E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2.2.3</w:t>
            </w:r>
          </w:p>
        </w:tc>
      </w:tr>
      <w:tr w:rsidR="0021771F" w:rsidRPr="005E6F78" w14:paraId="5A9FF40D" w14:textId="77777777" w:rsidTr="0021771F">
        <w:trPr>
          <w:trHeight w:val="1920"/>
        </w:trPr>
        <w:tc>
          <w:tcPr>
            <w:tcW w:w="5402" w:type="dxa"/>
            <w:gridSpan w:val="2"/>
            <w:vMerge/>
            <w:hideMark/>
          </w:tcPr>
          <w:p w14:paraId="6330A63A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hideMark/>
          </w:tcPr>
          <w:p w14:paraId="5C65E9FE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Zachowanie rybackiego potencjału obszaru.</w:t>
            </w:r>
          </w:p>
        </w:tc>
        <w:tc>
          <w:tcPr>
            <w:tcW w:w="969" w:type="dxa"/>
            <w:hideMark/>
          </w:tcPr>
          <w:p w14:paraId="4CCE96D4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Poprawa potencjału sprzedażowego przedsiębiorstw rybackich.</w:t>
            </w:r>
          </w:p>
        </w:tc>
        <w:tc>
          <w:tcPr>
            <w:tcW w:w="1016" w:type="dxa"/>
            <w:hideMark/>
          </w:tcPr>
          <w:p w14:paraId="2C7D2FE3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Wsparcie rybackiego charakteru obszaru.</w:t>
            </w:r>
          </w:p>
        </w:tc>
        <w:tc>
          <w:tcPr>
            <w:tcW w:w="1417" w:type="dxa"/>
            <w:hideMark/>
          </w:tcPr>
          <w:p w14:paraId="59A2EE61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Wzmocnienie rybackiego potencjału obszaru poprzez  rozwój infrastruktury turystycznej i rekreacyjnej.</w:t>
            </w:r>
          </w:p>
        </w:tc>
      </w:tr>
      <w:tr w:rsidR="0021771F" w:rsidRPr="005E6F78" w14:paraId="575BBE41" w14:textId="77777777" w:rsidTr="00930AD3">
        <w:trPr>
          <w:trHeight w:val="323"/>
        </w:trPr>
        <w:tc>
          <w:tcPr>
            <w:tcW w:w="2000" w:type="dxa"/>
            <w:hideMark/>
          </w:tcPr>
          <w:p w14:paraId="45627761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02" w:type="dxa"/>
            <w:hideMark/>
          </w:tcPr>
          <w:p w14:paraId="6D8AAA37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Szkolenia nt. ochrony środowiska</w:t>
            </w:r>
          </w:p>
        </w:tc>
        <w:tc>
          <w:tcPr>
            <w:tcW w:w="850" w:type="dxa"/>
            <w:noWrap/>
            <w:hideMark/>
          </w:tcPr>
          <w:p w14:paraId="7BB0E1FC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69" w:type="dxa"/>
            <w:noWrap/>
            <w:hideMark/>
          </w:tcPr>
          <w:p w14:paraId="4BDA70DD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16" w:type="dxa"/>
            <w:noWrap/>
            <w:hideMark/>
          </w:tcPr>
          <w:p w14:paraId="1628B2EB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noWrap/>
            <w:hideMark/>
          </w:tcPr>
          <w:p w14:paraId="326492AD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21771F" w:rsidRPr="005E6F78" w14:paraId="47722800" w14:textId="77777777" w:rsidTr="00930AD3">
        <w:trPr>
          <w:trHeight w:val="480"/>
        </w:trPr>
        <w:tc>
          <w:tcPr>
            <w:tcW w:w="2000" w:type="dxa"/>
            <w:hideMark/>
          </w:tcPr>
          <w:p w14:paraId="759EA16C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402" w:type="dxa"/>
            <w:hideMark/>
          </w:tcPr>
          <w:p w14:paraId="61A395F5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Szkolenia nt. zachowania specyfiki obszaru</w:t>
            </w:r>
          </w:p>
        </w:tc>
        <w:tc>
          <w:tcPr>
            <w:tcW w:w="850" w:type="dxa"/>
            <w:noWrap/>
            <w:hideMark/>
          </w:tcPr>
          <w:p w14:paraId="5BBCBD3B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69" w:type="dxa"/>
            <w:noWrap/>
            <w:hideMark/>
          </w:tcPr>
          <w:p w14:paraId="72B4697B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16" w:type="dxa"/>
            <w:noWrap/>
            <w:hideMark/>
          </w:tcPr>
          <w:p w14:paraId="0E3F86DA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noWrap/>
            <w:hideMark/>
          </w:tcPr>
          <w:p w14:paraId="362513B7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21771F" w:rsidRPr="005E6F78" w14:paraId="6F101FC5" w14:textId="77777777" w:rsidTr="00930AD3">
        <w:trPr>
          <w:trHeight w:val="240"/>
        </w:trPr>
        <w:tc>
          <w:tcPr>
            <w:tcW w:w="2000" w:type="dxa"/>
            <w:hideMark/>
          </w:tcPr>
          <w:p w14:paraId="01755DA6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02" w:type="dxa"/>
            <w:hideMark/>
          </w:tcPr>
          <w:p w14:paraId="0E964E06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Przygotowanie wniosku </w:t>
            </w:r>
          </w:p>
        </w:tc>
        <w:tc>
          <w:tcPr>
            <w:tcW w:w="850" w:type="dxa"/>
            <w:noWrap/>
            <w:hideMark/>
          </w:tcPr>
          <w:p w14:paraId="373BEFCF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69" w:type="dxa"/>
            <w:noWrap/>
            <w:hideMark/>
          </w:tcPr>
          <w:p w14:paraId="116B9CF3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16" w:type="dxa"/>
            <w:noWrap/>
            <w:hideMark/>
          </w:tcPr>
          <w:p w14:paraId="6870CFAC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noWrap/>
            <w:hideMark/>
          </w:tcPr>
          <w:p w14:paraId="4ADBD891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21771F" w:rsidRPr="005E6F78" w14:paraId="31B1C8D0" w14:textId="77777777" w:rsidTr="00930AD3">
        <w:trPr>
          <w:trHeight w:val="240"/>
        </w:trPr>
        <w:tc>
          <w:tcPr>
            <w:tcW w:w="2000" w:type="dxa"/>
            <w:hideMark/>
          </w:tcPr>
          <w:p w14:paraId="589FB463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402" w:type="dxa"/>
            <w:hideMark/>
          </w:tcPr>
          <w:p w14:paraId="01D8227E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Rozwijanie   oferty obszaru</w:t>
            </w:r>
          </w:p>
        </w:tc>
        <w:tc>
          <w:tcPr>
            <w:tcW w:w="850" w:type="dxa"/>
            <w:noWrap/>
            <w:hideMark/>
          </w:tcPr>
          <w:p w14:paraId="5BAFFE29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69" w:type="dxa"/>
            <w:noWrap/>
            <w:hideMark/>
          </w:tcPr>
          <w:p w14:paraId="09B64231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16" w:type="dxa"/>
            <w:noWrap/>
            <w:hideMark/>
          </w:tcPr>
          <w:p w14:paraId="30160D5F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noWrap/>
            <w:hideMark/>
          </w:tcPr>
          <w:p w14:paraId="590BB87F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1771F" w:rsidRPr="005E6F78" w14:paraId="61A0FF8E" w14:textId="77777777" w:rsidTr="00930AD3">
        <w:trPr>
          <w:trHeight w:val="240"/>
        </w:trPr>
        <w:tc>
          <w:tcPr>
            <w:tcW w:w="2000" w:type="dxa"/>
            <w:hideMark/>
          </w:tcPr>
          <w:p w14:paraId="0C71A3E4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4a- podejmowanie RiM</w:t>
            </w:r>
          </w:p>
        </w:tc>
        <w:tc>
          <w:tcPr>
            <w:tcW w:w="3402" w:type="dxa"/>
            <w:hideMark/>
          </w:tcPr>
          <w:p w14:paraId="7EA90A83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Rozwijanie oferty obszaru</w:t>
            </w:r>
          </w:p>
        </w:tc>
        <w:tc>
          <w:tcPr>
            <w:tcW w:w="850" w:type="dxa"/>
            <w:noWrap/>
            <w:hideMark/>
          </w:tcPr>
          <w:p w14:paraId="360535A2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9" w:type="dxa"/>
            <w:noWrap/>
            <w:hideMark/>
          </w:tcPr>
          <w:p w14:paraId="00E74D04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16" w:type="dxa"/>
            <w:noWrap/>
            <w:hideMark/>
          </w:tcPr>
          <w:p w14:paraId="448238AB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52C4C406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1771F" w:rsidRPr="005E6F78" w14:paraId="05009A59" w14:textId="77777777" w:rsidTr="00930AD3">
        <w:trPr>
          <w:trHeight w:val="240"/>
        </w:trPr>
        <w:tc>
          <w:tcPr>
            <w:tcW w:w="2000" w:type="dxa"/>
            <w:hideMark/>
          </w:tcPr>
          <w:p w14:paraId="7878E192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402" w:type="dxa"/>
            <w:hideMark/>
          </w:tcPr>
          <w:p w14:paraId="507288F6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Innowacyjność  </w:t>
            </w:r>
          </w:p>
        </w:tc>
        <w:tc>
          <w:tcPr>
            <w:tcW w:w="850" w:type="dxa"/>
            <w:noWrap/>
            <w:hideMark/>
          </w:tcPr>
          <w:p w14:paraId="54FD26FF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69" w:type="dxa"/>
            <w:noWrap/>
            <w:hideMark/>
          </w:tcPr>
          <w:p w14:paraId="0ECDF87B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16" w:type="dxa"/>
            <w:noWrap/>
            <w:hideMark/>
          </w:tcPr>
          <w:p w14:paraId="0EC2331F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noWrap/>
            <w:hideMark/>
          </w:tcPr>
          <w:p w14:paraId="4B2FD4B9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21771F" w:rsidRPr="005E6F78" w14:paraId="3ECF2C42" w14:textId="77777777" w:rsidTr="00930AD3">
        <w:trPr>
          <w:trHeight w:val="240"/>
        </w:trPr>
        <w:tc>
          <w:tcPr>
            <w:tcW w:w="2000" w:type="dxa"/>
            <w:hideMark/>
          </w:tcPr>
          <w:p w14:paraId="032DF358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402" w:type="dxa"/>
            <w:hideMark/>
          </w:tcPr>
          <w:p w14:paraId="14DD347D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Wkład własny </w:t>
            </w:r>
          </w:p>
        </w:tc>
        <w:tc>
          <w:tcPr>
            <w:tcW w:w="850" w:type="dxa"/>
            <w:noWrap/>
            <w:hideMark/>
          </w:tcPr>
          <w:p w14:paraId="053357C3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69" w:type="dxa"/>
            <w:noWrap/>
            <w:hideMark/>
          </w:tcPr>
          <w:p w14:paraId="1DBA8EBC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16" w:type="dxa"/>
            <w:noWrap/>
            <w:hideMark/>
          </w:tcPr>
          <w:p w14:paraId="1902934C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noWrap/>
            <w:hideMark/>
          </w:tcPr>
          <w:p w14:paraId="12D98BA6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21771F" w:rsidRPr="005E6F78" w14:paraId="048A30AD" w14:textId="77777777" w:rsidTr="00930AD3">
        <w:trPr>
          <w:trHeight w:val="480"/>
        </w:trPr>
        <w:tc>
          <w:tcPr>
            <w:tcW w:w="2000" w:type="dxa"/>
            <w:hideMark/>
          </w:tcPr>
          <w:p w14:paraId="2CE1A85C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402" w:type="dxa"/>
            <w:hideMark/>
          </w:tcPr>
          <w:p w14:paraId="680496BA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Wsparcie systemu Dolina Baryczy Poleca </w:t>
            </w:r>
          </w:p>
        </w:tc>
        <w:tc>
          <w:tcPr>
            <w:tcW w:w="850" w:type="dxa"/>
            <w:noWrap/>
            <w:hideMark/>
          </w:tcPr>
          <w:p w14:paraId="13175E73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69" w:type="dxa"/>
            <w:noWrap/>
            <w:hideMark/>
          </w:tcPr>
          <w:p w14:paraId="028F2571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16" w:type="dxa"/>
            <w:noWrap/>
            <w:hideMark/>
          </w:tcPr>
          <w:p w14:paraId="489C145A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noWrap/>
            <w:hideMark/>
          </w:tcPr>
          <w:p w14:paraId="26C5924C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21771F" w:rsidRPr="005E6F78" w14:paraId="67372E37" w14:textId="77777777" w:rsidTr="00930AD3">
        <w:trPr>
          <w:trHeight w:val="480"/>
        </w:trPr>
        <w:tc>
          <w:tcPr>
            <w:tcW w:w="2000" w:type="dxa"/>
            <w:hideMark/>
          </w:tcPr>
          <w:p w14:paraId="4479FFC4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7a- podejmowanie RiM</w:t>
            </w:r>
          </w:p>
        </w:tc>
        <w:tc>
          <w:tcPr>
            <w:tcW w:w="3402" w:type="dxa"/>
            <w:hideMark/>
          </w:tcPr>
          <w:p w14:paraId="1755CE68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Wsparcie systemu Dolina Baryczy Poleca </w:t>
            </w:r>
          </w:p>
        </w:tc>
        <w:tc>
          <w:tcPr>
            <w:tcW w:w="850" w:type="dxa"/>
            <w:noWrap/>
            <w:hideMark/>
          </w:tcPr>
          <w:p w14:paraId="51DC3B34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9" w:type="dxa"/>
            <w:noWrap/>
            <w:hideMark/>
          </w:tcPr>
          <w:p w14:paraId="08D8286A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16" w:type="dxa"/>
            <w:noWrap/>
            <w:hideMark/>
          </w:tcPr>
          <w:p w14:paraId="67931AE9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117C4386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1771F" w:rsidRPr="005E6F78" w14:paraId="3F64B91A" w14:textId="77777777" w:rsidTr="00930AD3">
        <w:trPr>
          <w:trHeight w:val="240"/>
        </w:trPr>
        <w:tc>
          <w:tcPr>
            <w:tcW w:w="2000" w:type="dxa"/>
            <w:hideMark/>
          </w:tcPr>
          <w:p w14:paraId="4AF4D935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402" w:type="dxa"/>
            <w:hideMark/>
          </w:tcPr>
          <w:p w14:paraId="2E3DAF4E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Racjonalność kosztów </w:t>
            </w:r>
          </w:p>
        </w:tc>
        <w:tc>
          <w:tcPr>
            <w:tcW w:w="850" w:type="dxa"/>
            <w:noWrap/>
            <w:hideMark/>
          </w:tcPr>
          <w:p w14:paraId="0F7B1024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69" w:type="dxa"/>
            <w:noWrap/>
            <w:hideMark/>
          </w:tcPr>
          <w:p w14:paraId="7F26EF85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16" w:type="dxa"/>
            <w:noWrap/>
            <w:hideMark/>
          </w:tcPr>
          <w:p w14:paraId="13BFB53C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noWrap/>
            <w:hideMark/>
          </w:tcPr>
          <w:p w14:paraId="3C987246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21771F" w:rsidRPr="005E6F78" w14:paraId="5EABB272" w14:textId="77777777" w:rsidTr="00930AD3">
        <w:trPr>
          <w:trHeight w:val="240"/>
        </w:trPr>
        <w:tc>
          <w:tcPr>
            <w:tcW w:w="2000" w:type="dxa"/>
            <w:hideMark/>
          </w:tcPr>
          <w:p w14:paraId="161DF3D6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402" w:type="dxa"/>
            <w:hideMark/>
          </w:tcPr>
          <w:p w14:paraId="162026F8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Gotowość wniosku do realizacji  </w:t>
            </w:r>
          </w:p>
        </w:tc>
        <w:tc>
          <w:tcPr>
            <w:tcW w:w="850" w:type="dxa"/>
            <w:noWrap/>
            <w:hideMark/>
          </w:tcPr>
          <w:p w14:paraId="6A83C3D8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69" w:type="dxa"/>
            <w:noWrap/>
            <w:hideMark/>
          </w:tcPr>
          <w:p w14:paraId="5BFD27CF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16" w:type="dxa"/>
            <w:noWrap/>
            <w:hideMark/>
          </w:tcPr>
          <w:p w14:paraId="19ED1116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noWrap/>
            <w:hideMark/>
          </w:tcPr>
          <w:p w14:paraId="36B52726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1771F" w:rsidRPr="005E6F78" w14:paraId="7616179D" w14:textId="77777777" w:rsidTr="00930AD3">
        <w:trPr>
          <w:trHeight w:val="240"/>
        </w:trPr>
        <w:tc>
          <w:tcPr>
            <w:tcW w:w="2000" w:type="dxa"/>
            <w:hideMark/>
          </w:tcPr>
          <w:p w14:paraId="7BE9B0DA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402" w:type="dxa"/>
            <w:hideMark/>
          </w:tcPr>
          <w:p w14:paraId="4F329B8C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Analiza potrzeb </w:t>
            </w:r>
          </w:p>
        </w:tc>
        <w:tc>
          <w:tcPr>
            <w:tcW w:w="850" w:type="dxa"/>
            <w:noWrap/>
            <w:hideMark/>
          </w:tcPr>
          <w:p w14:paraId="6386298A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9" w:type="dxa"/>
            <w:noWrap/>
            <w:hideMark/>
          </w:tcPr>
          <w:p w14:paraId="2CF4919D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16" w:type="dxa"/>
            <w:noWrap/>
            <w:hideMark/>
          </w:tcPr>
          <w:p w14:paraId="3D82FEE4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657935E9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21771F" w:rsidRPr="005E6F78" w14:paraId="64415BF8" w14:textId="77777777" w:rsidTr="00930AD3">
        <w:trPr>
          <w:trHeight w:val="480"/>
        </w:trPr>
        <w:tc>
          <w:tcPr>
            <w:tcW w:w="2000" w:type="dxa"/>
            <w:hideMark/>
          </w:tcPr>
          <w:p w14:paraId="4894D86C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3402" w:type="dxa"/>
            <w:hideMark/>
          </w:tcPr>
          <w:p w14:paraId="113F80C7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Potencjał/struktura organizacyjnaNGO</w:t>
            </w:r>
          </w:p>
        </w:tc>
        <w:tc>
          <w:tcPr>
            <w:tcW w:w="850" w:type="dxa"/>
            <w:noWrap/>
            <w:hideMark/>
          </w:tcPr>
          <w:p w14:paraId="4C3C0817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9" w:type="dxa"/>
            <w:noWrap/>
            <w:hideMark/>
          </w:tcPr>
          <w:p w14:paraId="360F443B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16" w:type="dxa"/>
            <w:noWrap/>
            <w:hideMark/>
          </w:tcPr>
          <w:p w14:paraId="02B9582A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1B77F6BC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21771F" w:rsidRPr="005E6F78" w14:paraId="11EA0015" w14:textId="77777777" w:rsidTr="00930AD3">
        <w:trPr>
          <w:trHeight w:val="480"/>
        </w:trPr>
        <w:tc>
          <w:tcPr>
            <w:tcW w:w="2000" w:type="dxa"/>
            <w:hideMark/>
          </w:tcPr>
          <w:p w14:paraId="3A72297D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3402" w:type="dxa"/>
            <w:hideMark/>
          </w:tcPr>
          <w:p w14:paraId="48AE6592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Przeciwdziałanie zmianom klimatu w inwestycjach </w:t>
            </w:r>
          </w:p>
        </w:tc>
        <w:tc>
          <w:tcPr>
            <w:tcW w:w="850" w:type="dxa"/>
            <w:noWrap/>
            <w:hideMark/>
          </w:tcPr>
          <w:p w14:paraId="657B5E9D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69" w:type="dxa"/>
            <w:noWrap/>
            <w:hideMark/>
          </w:tcPr>
          <w:p w14:paraId="48E99F4D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16" w:type="dxa"/>
            <w:noWrap/>
            <w:hideMark/>
          </w:tcPr>
          <w:p w14:paraId="459126E3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noWrap/>
            <w:hideMark/>
          </w:tcPr>
          <w:p w14:paraId="6C8DAB1A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21771F" w:rsidRPr="005E6F78" w14:paraId="05FF1507" w14:textId="77777777" w:rsidTr="00930AD3">
        <w:trPr>
          <w:trHeight w:val="240"/>
        </w:trPr>
        <w:tc>
          <w:tcPr>
            <w:tcW w:w="2000" w:type="dxa"/>
            <w:hideMark/>
          </w:tcPr>
          <w:p w14:paraId="5911CE04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402" w:type="dxa"/>
            <w:hideMark/>
          </w:tcPr>
          <w:p w14:paraId="1B1945A0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Promocja obszaru</w:t>
            </w:r>
          </w:p>
        </w:tc>
        <w:tc>
          <w:tcPr>
            <w:tcW w:w="850" w:type="dxa"/>
            <w:noWrap/>
            <w:hideMark/>
          </w:tcPr>
          <w:p w14:paraId="3390BA42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69" w:type="dxa"/>
            <w:noWrap/>
            <w:hideMark/>
          </w:tcPr>
          <w:p w14:paraId="5246331E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16" w:type="dxa"/>
            <w:noWrap/>
            <w:hideMark/>
          </w:tcPr>
          <w:p w14:paraId="6A23E821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noWrap/>
            <w:hideMark/>
          </w:tcPr>
          <w:p w14:paraId="7E8D18D8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21771F" w:rsidRPr="005E6F78" w14:paraId="7998015C" w14:textId="77777777" w:rsidTr="00930AD3">
        <w:trPr>
          <w:trHeight w:val="240"/>
        </w:trPr>
        <w:tc>
          <w:tcPr>
            <w:tcW w:w="2000" w:type="dxa"/>
            <w:hideMark/>
          </w:tcPr>
          <w:p w14:paraId="25D65914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3402" w:type="dxa"/>
            <w:hideMark/>
          </w:tcPr>
          <w:p w14:paraId="2B241C33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Wsparcie oferty obszaru </w:t>
            </w:r>
          </w:p>
        </w:tc>
        <w:tc>
          <w:tcPr>
            <w:tcW w:w="850" w:type="dxa"/>
            <w:noWrap/>
            <w:hideMark/>
          </w:tcPr>
          <w:p w14:paraId="235A9264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69" w:type="dxa"/>
            <w:noWrap/>
            <w:hideMark/>
          </w:tcPr>
          <w:p w14:paraId="64AED334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16" w:type="dxa"/>
            <w:noWrap/>
            <w:hideMark/>
          </w:tcPr>
          <w:p w14:paraId="21E959AB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noWrap/>
            <w:hideMark/>
          </w:tcPr>
          <w:p w14:paraId="1021BE8E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21771F" w:rsidRPr="005E6F78" w14:paraId="10C76D3A" w14:textId="77777777" w:rsidTr="00930AD3">
        <w:trPr>
          <w:trHeight w:val="480"/>
        </w:trPr>
        <w:tc>
          <w:tcPr>
            <w:tcW w:w="2000" w:type="dxa"/>
            <w:hideMark/>
          </w:tcPr>
          <w:p w14:paraId="577913F7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3402" w:type="dxa"/>
            <w:hideMark/>
          </w:tcPr>
          <w:p w14:paraId="5AFFDA26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Komplementarność z realizowanymi projektami</w:t>
            </w:r>
          </w:p>
        </w:tc>
        <w:tc>
          <w:tcPr>
            <w:tcW w:w="850" w:type="dxa"/>
            <w:noWrap/>
            <w:hideMark/>
          </w:tcPr>
          <w:p w14:paraId="2460C178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69" w:type="dxa"/>
            <w:noWrap/>
            <w:hideMark/>
          </w:tcPr>
          <w:p w14:paraId="2EEACE05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16" w:type="dxa"/>
            <w:noWrap/>
            <w:hideMark/>
          </w:tcPr>
          <w:p w14:paraId="00EE5CDA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noWrap/>
            <w:hideMark/>
          </w:tcPr>
          <w:p w14:paraId="536CD22A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1771F" w:rsidRPr="005E6F78" w14:paraId="0DF3F604" w14:textId="77777777" w:rsidTr="00930AD3">
        <w:trPr>
          <w:trHeight w:val="240"/>
        </w:trPr>
        <w:tc>
          <w:tcPr>
            <w:tcW w:w="2000" w:type="dxa"/>
            <w:hideMark/>
          </w:tcPr>
          <w:p w14:paraId="4DB61273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3402" w:type="dxa"/>
            <w:hideMark/>
          </w:tcPr>
          <w:p w14:paraId="5CEEB173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Obszar realizacji </w:t>
            </w:r>
          </w:p>
        </w:tc>
        <w:tc>
          <w:tcPr>
            <w:tcW w:w="850" w:type="dxa"/>
            <w:noWrap/>
            <w:hideMark/>
          </w:tcPr>
          <w:p w14:paraId="4C1A634A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9" w:type="dxa"/>
            <w:noWrap/>
            <w:hideMark/>
          </w:tcPr>
          <w:p w14:paraId="2B5FF7E8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16" w:type="dxa"/>
            <w:noWrap/>
            <w:hideMark/>
          </w:tcPr>
          <w:p w14:paraId="1BB659F2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3DA56A83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21771F" w:rsidRPr="005E6F78" w14:paraId="44D0705E" w14:textId="77777777" w:rsidTr="00930AD3">
        <w:trPr>
          <w:trHeight w:val="240"/>
        </w:trPr>
        <w:tc>
          <w:tcPr>
            <w:tcW w:w="2000" w:type="dxa"/>
            <w:hideMark/>
          </w:tcPr>
          <w:p w14:paraId="6331A36F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3402" w:type="dxa"/>
            <w:hideMark/>
          </w:tcPr>
          <w:p w14:paraId="0257CB12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Wykorzystanie lokalnych zasobów  </w:t>
            </w:r>
          </w:p>
        </w:tc>
        <w:tc>
          <w:tcPr>
            <w:tcW w:w="850" w:type="dxa"/>
            <w:noWrap/>
            <w:hideMark/>
          </w:tcPr>
          <w:p w14:paraId="7D161AAC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69" w:type="dxa"/>
            <w:noWrap/>
            <w:hideMark/>
          </w:tcPr>
          <w:p w14:paraId="540A2DF9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16" w:type="dxa"/>
            <w:noWrap/>
            <w:hideMark/>
          </w:tcPr>
          <w:p w14:paraId="2592932F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noWrap/>
            <w:hideMark/>
          </w:tcPr>
          <w:p w14:paraId="032530DE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1771F" w:rsidRPr="005E6F78" w14:paraId="15D5720E" w14:textId="77777777" w:rsidTr="00930AD3">
        <w:trPr>
          <w:trHeight w:val="240"/>
        </w:trPr>
        <w:tc>
          <w:tcPr>
            <w:tcW w:w="2000" w:type="dxa"/>
            <w:hideMark/>
          </w:tcPr>
          <w:p w14:paraId="0B739714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3402" w:type="dxa"/>
            <w:hideMark/>
          </w:tcPr>
          <w:p w14:paraId="6C7784F9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Tworzenie nowych miejsc pracy </w:t>
            </w:r>
          </w:p>
        </w:tc>
        <w:tc>
          <w:tcPr>
            <w:tcW w:w="850" w:type="dxa"/>
            <w:noWrap/>
            <w:hideMark/>
          </w:tcPr>
          <w:p w14:paraId="403532D4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69" w:type="dxa"/>
            <w:noWrap/>
            <w:hideMark/>
          </w:tcPr>
          <w:p w14:paraId="53EBB7EC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16" w:type="dxa"/>
            <w:noWrap/>
            <w:hideMark/>
          </w:tcPr>
          <w:p w14:paraId="14FBA876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noWrap/>
            <w:hideMark/>
          </w:tcPr>
          <w:p w14:paraId="157A7489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21771F" w:rsidRPr="005E6F78" w14:paraId="4F004A8D" w14:textId="77777777" w:rsidTr="00930AD3">
        <w:trPr>
          <w:trHeight w:val="240"/>
        </w:trPr>
        <w:tc>
          <w:tcPr>
            <w:tcW w:w="2000" w:type="dxa"/>
            <w:hideMark/>
          </w:tcPr>
          <w:p w14:paraId="38854519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3402" w:type="dxa"/>
            <w:hideMark/>
          </w:tcPr>
          <w:p w14:paraId="6BB8AAE5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Defaworyzowani na rynku pracy </w:t>
            </w:r>
          </w:p>
        </w:tc>
        <w:tc>
          <w:tcPr>
            <w:tcW w:w="850" w:type="dxa"/>
            <w:noWrap/>
            <w:hideMark/>
          </w:tcPr>
          <w:p w14:paraId="2680F2BA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9" w:type="dxa"/>
            <w:noWrap/>
            <w:hideMark/>
          </w:tcPr>
          <w:p w14:paraId="3BEC93D3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16" w:type="dxa"/>
            <w:noWrap/>
            <w:hideMark/>
          </w:tcPr>
          <w:p w14:paraId="7DEFDFB6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7666560E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1771F" w:rsidRPr="005E6F78" w14:paraId="14DF67E9" w14:textId="77777777" w:rsidTr="00930AD3">
        <w:trPr>
          <w:trHeight w:val="240"/>
        </w:trPr>
        <w:tc>
          <w:tcPr>
            <w:tcW w:w="2000" w:type="dxa"/>
            <w:hideMark/>
          </w:tcPr>
          <w:p w14:paraId="5938D99D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19a- podejmowanie RiM</w:t>
            </w:r>
          </w:p>
        </w:tc>
        <w:tc>
          <w:tcPr>
            <w:tcW w:w="3402" w:type="dxa"/>
            <w:hideMark/>
          </w:tcPr>
          <w:p w14:paraId="7501466E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Defaworyzowani na rynku pracy </w:t>
            </w:r>
          </w:p>
        </w:tc>
        <w:tc>
          <w:tcPr>
            <w:tcW w:w="850" w:type="dxa"/>
            <w:noWrap/>
            <w:hideMark/>
          </w:tcPr>
          <w:p w14:paraId="4CF7E777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69" w:type="dxa"/>
            <w:noWrap/>
            <w:hideMark/>
          </w:tcPr>
          <w:p w14:paraId="5D77A3A9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16" w:type="dxa"/>
            <w:noWrap/>
            <w:hideMark/>
          </w:tcPr>
          <w:p w14:paraId="51CE65A8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noWrap/>
            <w:hideMark/>
          </w:tcPr>
          <w:p w14:paraId="761EC102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1771F" w:rsidRPr="005E6F78" w14:paraId="2C4D1302" w14:textId="77777777" w:rsidTr="00930AD3">
        <w:trPr>
          <w:trHeight w:val="480"/>
        </w:trPr>
        <w:tc>
          <w:tcPr>
            <w:tcW w:w="2000" w:type="dxa"/>
            <w:hideMark/>
          </w:tcPr>
          <w:p w14:paraId="59A204A0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402" w:type="dxa"/>
            <w:hideMark/>
          </w:tcPr>
          <w:p w14:paraId="379843B2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Zaspokajanie potrzeb grup defaworyzowanych na rynku pracy </w:t>
            </w:r>
          </w:p>
        </w:tc>
        <w:tc>
          <w:tcPr>
            <w:tcW w:w="850" w:type="dxa"/>
            <w:noWrap/>
            <w:hideMark/>
          </w:tcPr>
          <w:p w14:paraId="6769C7C6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69" w:type="dxa"/>
            <w:noWrap/>
            <w:hideMark/>
          </w:tcPr>
          <w:p w14:paraId="6021D50A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16" w:type="dxa"/>
            <w:noWrap/>
            <w:hideMark/>
          </w:tcPr>
          <w:p w14:paraId="0CF6BFDF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noWrap/>
            <w:hideMark/>
          </w:tcPr>
          <w:p w14:paraId="712B7C51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1771F" w:rsidRPr="005E6F78" w14:paraId="61287C24" w14:textId="77777777" w:rsidTr="00930AD3">
        <w:trPr>
          <w:trHeight w:val="240"/>
        </w:trPr>
        <w:tc>
          <w:tcPr>
            <w:tcW w:w="2000" w:type="dxa"/>
            <w:hideMark/>
          </w:tcPr>
          <w:p w14:paraId="23DEF6A4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3402" w:type="dxa"/>
            <w:hideMark/>
          </w:tcPr>
          <w:p w14:paraId="3BA8ACEC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Rozwijany zakres usług  </w:t>
            </w:r>
          </w:p>
        </w:tc>
        <w:tc>
          <w:tcPr>
            <w:tcW w:w="850" w:type="dxa"/>
            <w:noWrap/>
            <w:hideMark/>
          </w:tcPr>
          <w:p w14:paraId="50FEAE2E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69" w:type="dxa"/>
            <w:noWrap/>
            <w:hideMark/>
          </w:tcPr>
          <w:p w14:paraId="556CE962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16" w:type="dxa"/>
            <w:noWrap/>
            <w:hideMark/>
          </w:tcPr>
          <w:p w14:paraId="4E424A2A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noWrap/>
            <w:hideMark/>
          </w:tcPr>
          <w:p w14:paraId="602406DF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1771F" w:rsidRPr="005E6F78" w14:paraId="004AA1D5" w14:textId="77777777" w:rsidTr="00930AD3">
        <w:trPr>
          <w:trHeight w:val="240"/>
        </w:trPr>
        <w:tc>
          <w:tcPr>
            <w:tcW w:w="2000" w:type="dxa"/>
            <w:hideMark/>
          </w:tcPr>
          <w:p w14:paraId="692F56D4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3402" w:type="dxa"/>
            <w:hideMark/>
          </w:tcPr>
          <w:p w14:paraId="5822F67B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Rybackość </w:t>
            </w:r>
          </w:p>
        </w:tc>
        <w:tc>
          <w:tcPr>
            <w:tcW w:w="850" w:type="dxa"/>
            <w:noWrap/>
            <w:hideMark/>
          </w:tcPr>
          <w:p w14:paraId="5056A300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69" w:type="dxa"/>
            <w:noWrap/>
            <w:hideMark/>
          </w:tcPr>
          <w:p w14:paraId="26B81A6F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16" w:type="dxa"/>
            <w:noWrap/>
            <w:hideMark/>
          </w:tcPr>
          <w:p w14:paraId="7FDAC938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noWrap/>
            <w:hideMark/>
          </w:tcPr>
          <w:p w14:paraId="076672B1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1771F" w:rsidRPr="005E6F78" w14:paraId="0423FC95" w14:textId="77777777" w:rsidTr="00930AD3">
        <w:trPr>
          <w:trHeight w:val="240"/>
        </w:trPr>
        <w:tc>
          <w:tcPr>
            <w:tcW w:w="2000" w:type="dxa"/>
            <w:hideMark/>
          </w:tcPr>
          <w:p w14:paraId="4A2F1E54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3402" w:type="dxa"/>
            <w:hideMark/>
          </w:tcPr>
          <w:p w14:paraId="0CAB4DF8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Potencjał turystyczny obszaru</w:t>
            </w:r>
          </w:p>
        </w:tc>
        <w:tc>
          <w:tcPr>
            <w:tcW w:w="850" w:type="dxa"/>
            <w:noWrap/>
            <w:hideMark/>
          </w:tcPr>
          <w:p w14:paraId="22DACF9A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69" w:type="dxa"/>
            <w:noWrap/>
            <w:hideMark/>
          </w:tcPr>
          <w:p w14:paraId="3F5B1CBD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16" w:type="dxa"/>
            <w:noWrap/>
            <w:hideMark/>
          </w:tcPr>
          <w:p w14:paraId="256A57AD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noWrap/>
            <w:hideMark/>
          </w:tcPr>
          <w:p w14:paraId="7BB25997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1771F" w:rsidRPr="005E6F78" w14:paraId="4317ED48" w14:textId="77777777" w:rsidTr="00930AD3">
        <w:trPr>
          <w:trHeight w:val="480"/>
        </w:trPr>
        <w:tc>
          <w:tcPr>
            <w:tcW w:w="2000" w:type="dxa"/>
            <w:hideMark/>
          </w:tcPr>
          <w:p w14:paraId="739D8404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3402" w:type="dxa"/>
            <w:hideMark/>
          </w:tcPr>
          <w:p w14:paraId="7CDE8DE0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Przynależność do systemu Dolina Baryczy Poleca</w:t>
            </w:r>
          </w:p>
        </w:tc>
        <w:tc>
          <w:tcPr>
            <w:tcW w:w="850" w:type="dxa"/>
            <w:noWrap/>
            <w:hideMark/>
          </w:tcPr>
          <w:p w14:paraId="00F5D778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69" w:type="dxa"/>
            <w:noWrap/>
            <w:hideMark/>
          </w:tcPr>
          <w:p w14:paraId="7257CB44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16" w:type="dxa"/>
            <w:noWrap/>
            <w:hideMark/>
          </w:tcPr>
          <w:p w14:paraId="2D1DE425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noWrap/>
            <w:hideMark/>
          </w:tcPr>
          <w:p w14:paraId="6EC628CB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1771F" w:rsidRPr="005E6F78" w14:paraId="0165A693" w14:textId="77777777" w:rsidTr="00930AD3">
        <w:trPr>
          <w:trHeight w:val="480"/>
        </w:trPr>
        <w:tc>
          <w:tcPr>
            <w:tcW w:w="2000" w:type="dxa"/>
            <w:hideMark/>
          </w:tcPr>
          <w:p w14:paraId="07F6AE9D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24a- podejmowanie RiM</w:t>
            </w:r>
          </w:p>
        </w:tc>
        <w:tc>
          <w:tcPr>
            <w:tcW w:w="3402" w:type="dxa"/>
            <w:hideMark/>
          </w:tcPr>
          <w:p w14:paraId="1D956D24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Przynależność do systemu Dolina Baryczy Poleca</w:t>
            </w:r>
          </w:p>
        </w:tc>
        <w:tc>
          <w:tcPr>
            <w:tcW w:w="850" w:type="dxa"/>
            <w:noWrap/>
            <w:hideMark/>
          </w:tcPr>
          <w:p w14:paraId="0888C916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9" w:type="dxa"/>
            <w:noWrap/>
            <w:hideMark/>
          </w:tcPr>
          <w:p w14:paraId="0296FDA7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16" w:type="dxa"/>
            <w:noWrap/>
            <w:hideMark/>
          </w:tcPr>
          <w:p w14:paraId="758DAD08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5734030B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1771F" w:rsidRPr="005E6F78" w14:paraId="454788A4" w14:textId="77777777" w:rsidTr="00930AD3">
        <w:trPr>
          <w:trHeight w:val="720"/>
        </w:trPr>
        <w:tc>
          <w:tcPr>
            <w:tcW w:w="2000" w:type="dxa"/>
            <w:hideMark/>
          </w:tcPr>
          <w:p w14:paraId="33B40642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3402" w:type="dxa"/>
            <w:hideMark/>
          </w:tcPr>
          <w:p w14:paraId="1C60D5F1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Działalność rozwijana  we współpracy z  samorządami lokalnymi </w:t>
            </w:r>
          </w:p>
        </w:tc>
        <w:tc>
          <w:tcPr>
            <w:tcW w:w="850" w:type="dxa"/>
            <w:noWrap/>
            <w:hideMark/>
          </w:tcPr>
          <w:p w14:paraId="49FC33DD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9" w:type="dxa"/>
            <w:noWrap/>
            <w:hideMark/>
          </w:tcPr>
          <w:p w14:paraId="6B5E750B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16" w:type="dxa"/>
            <w:noWrap/>
            <w:hideMark/>
          </w:tcPr>
          <w:p w14:paraId="21BD21BB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noWrap/>
            <w:hideMark/>
          </w:tcPr>
          <w:p w14:paraId="6FC3CACA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21771F" w:rsidRPr="005E6F78" w14:paraId="5467BDC7" w14:textId="77777777" w:rsidTr="00930AD3">
        <w:trPr>
          <w:trHeight w:val="240"/>
        </w:trPr>
        <w:tc>
          <w:tcPr>
            <w:tcW w:w="2000" w:type="dxa"/>
            <w:hideMark/>
          </w:tcPr>
          <w:p w14:paraId="6451CCB9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3402" w:type="dxa"/>
            <w:hideMark/>
          </w:tcPr>
          <w:p w14:paraId="3127CA8C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Związek z obszarem </w:t>
            </w:r>
          </w:p>
        </w:tc>
        <w:tc>
          <w:tcPr>
            <w:tcW w:w="850" w:type="dxa"/>
            <w:noWrap/>
            <w:hideMark/>
          </w:tcPr>
          <w:p w14:paraId="5E922191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69" w:type="dxa"/>
            <w:noWrap/>
            <w:hideMark/>
          </w:tcPr>
          <w:p w14:paraId="271EA72C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16" w:type="dxa"/>
            <w:noWrap/>
            <w:hideMark/>
          </w:tcPr>
          <w:p w14:paraId="5E000140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noWrap/>
            <w:hideMark/>
          </w:tcPr>
          <w:p w14:paraId="413CCBEB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21771F" w:rsidRPr="005E6F78" w14:paraId="6FA4C0C0" w14:textId="77777777" w:rsidTr="00930AD3">
        <w:trPr>
          <w:trHeight w:val="240"/>
        </w:trPr>
        <w:tc>
          <w:tcPr>
            <w:tcW w:w="2000" w:type="dxa"/>
            <w:hideMark/>
          </w:tcPr>
          <w:p w14:paraId="2AE8591B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3402" w:type="dxa"/>
            <w:hideMark/>
          </w:tcPr>
          <w:p w14:paraId="2EAF242C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 Realizacja zbiorowego interesu</w:t>
            </w:r>
          </w:p>
        </w:tc>
        <w:tc>
          <w:tcPr>
            <w:tcW w:w="850" w:type="dxa"/>
            <w:noWrap/>
            <w:hideMark/>
          </w:tcPr>
          <w:p w14:paraId="100B6AC7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69" w:type="dxa"/>
            <w:noWrap/>
            <w:hideMark/>
          </w:tcPr>
          <w:p w14:paraId="210C1003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16" w:type="dxa"/>
            <w:noWrap/>
            <w:hideMark/>
          </w:tcPr>
          <w:p w14:paraId="66CF1403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313F9786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1771F" w:rsidRPr="005E6F78" w14:paraId="6660FB38" w14:textId="77777777" w:rsidTr="00930AD3">
        <w:trPr>
          <w:trHeight w:val="480"/>
        </w:trPr>
        <w:tc>
          <w:tcPr>
            <w:tcW w:w="2000" w:type="dxa"/>
            <w:hideMark/>
          </w:tcPr>
          <w:p w14:paraId="1E83741F" w14:textId="7328AED0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Rozwijanie działalności gospodarczej </w:t>
            </w:r>
            <w:r w:rsidR="00E43A14">
              <w:rPr>
                <w:rFonts w:ascii="Times New Roman" w:hAnsi="Times New Roman" w:cs="Times New Roman"/>
                <w:sz w:val="18"/>
                <w:szCs w:val="18"/>
              </w:rPr>
              <w:t xml:space="preserve">i in. </w:t>
            </w: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max</w:t>
            </w:r>
          </w:p>
        </w:tc>
        <w:tc>
          <w:tcPr>
            <w:tcW w:w="3402" w:type="dxa"/>
            <w:hideMark/>
          </w:tcPr>
          <w:p w14:paraId="340A922B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hideMark/>
          </w:tcPr>
          <w:p w14:paraId="14964B59" w14:textId="3CA675B9" w:rsidR="00F74E05" w:rsidRPr="00930AD3" w:rsidRDefault="003C5BE2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969" w:type="dxa"/>
            <w:hideMark/>
          </w:tcPr>
          <w:p w14:paraId="64D552FF" w14:textId="01A885F0" w:rsidR="00F74E05" w:rsidRPr="00930AD3" w:rsidRDefault="003C5BE2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016" w:type="dxa"/>
            <w:hideMark/>
          </w:tcPr>
          <w:p w14:paraId="66DDED48" w14:textId="57F61EA5" w:rsidR="00F74E05" w:rsidRPr="00930AD3" w:rsidRDefault="003C5BE2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417" w:type="dxa"/>
            <w:hideMark/>
          </w:tcPr>
          <w:p w14:paraId="6AE4CB87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</w:tr>
      <w:tr w:rsidR="0021771F" w:rsidRPr="005E6F78" w14:paraId="3369ED93" w14:textId="77777777" w:rsidTr="00930AD3">
        <w:trPr>
          <w:trHeight w:val="480"/>
        </w:trPr>
        <w:tc>
          <w:tcPr>
            <w:tcW w:w="2000" w:type="dxa"/>
            <w:hideMark/>
          </w:tcPr>
          <w:p w14:paraId="319272E1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Podejmowanie działalności gospodarczej max</w:t>
            </w:r>
          </w:p>
        </w:tc>
        <w:tc>
          <w:tcPr>
            <w:tcW w:w="3402" w:type="dxa"/>
            <w:hideMark/>
          </w:tcPr>
          <w:p w14:paraId="5A4DEBEA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7A606977" w14:textId="352D7B47" w:rsidR="00F74E05" w:rsidRPr="00930AD3" w:rsidRDefault="003C5BE2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969" w:type="dxa"/>
            <w:noWrap/>
            <w:hideMark/>
          </w:tcPr>
          <w:p w14:paraId="5FBAE4ED" w14:textId="01D59123" w:rsidR="00F74E05" w:rsidRPr="00930AD3" w:rsidRDefault="003C5BE2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1016" w:type="dxa"/>
            <w:noWrap/>
            <w:hideMark/>
          </w:tcPr>
          <w:p w14:paraId="1FED4B1D" w14:textId="35EF0295" w:rsidR="00F74E05" w:rsidRPr="00930AD3" w:rsidRDefault="003C5BE2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1417" w:type="dxa"/>
            <w:noWrap/>
            <w:hideMark/>
          </w:tcPr>
          <w:p w14:paraId="6D676A67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1771F" w:rsidRPr="005E6F78" w14:paraId="187DFD2A" w14:textId="77777777" w:rsidTr="00930AD3">
        <w:trPr>
          <w:trHeight w:val="240"/>
        </w:trPr>
        <w:tc>
          <w:tcPr>
            <w:tcW w:w="2000" w:type="dxa"/>
            <w:hideMark/>
          </w:tcPr>
          <w:p w14:paraId="01CBF97F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Minimalna liczba punktów</w:t>
            </w:r>
          </w:p>
        </w:tc>
        <w:tc>
          <w:tcPr>
            <w:tcW w:w="3402" w:type="dxa"/>
            <w:hideMark/>
          </w:tcPr>
          <w:p w14:paraId="092F2F7E" w14:textId="77777777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723DAAA5" w14:textId="34EE067D" w:rsidR="00F74E05" w:rsidRPr="00930AD3" w:rsidRDefault="00E43A14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69" w:type="dxa"/>
            <w:noWrap/>
            <w:hideMark/>
          </w:tcPr>
          <w:p w14:paraId="42C883C7" w14:textId="652FCBC3" w:rsidR="00F74E05" w:rsidRPr="00930AD3" w:rsidRDefault="00E43A14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16" w:type="dxa"/>
            <w:noWrap/>
            <w:hideMark/>
          </w:tcPr>
          <w:p w14:paraId="21743FFD" w14:textId="23263BE6" w:rsidR="00F74E05" w:rsidRPr="00930AD3" w:rsidRDefault="00553710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  <w:noWrap/>
            <w:hideMark/>
          </w:tcPr>
          <w:p w14:paraId="03C78676" w14:textId="0CD4B2C3" w:rsidR="00F74E05" w:rsidRPr="00930AD3" w:rsidRDefault="00F74E05" w:rsidP="00F74E05">
            <w:pPr>
              <w:tabs>
                <w:tab w:val="left" w:pos="680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55371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</w:tbl>
    <w:p w14:paraId="6295D968" w14:textId="6C8EAD89" w:rsidR="008F26BB" w:rsidRPr="0082447C" w:rsidRDefault="008F26BB" w:rsidP="008F26BB">
      <w:pPr>
        <w:tabs>
          <w:tab w:val="left" w:pos="680"/>
        </w:tabs>
        <w:spacing w:after="120" w:line="23" w:lineRule="atLeast"/>
        <w:ind w:left="680"/>
        <w:jc w:val="both"/>
        <w:rPr>
          <w:rFonts w:ascii="Times New Roman" w:hAnsi="Times New Roman" w:cs="Times New Roman"/>
          <w:sz w:val="20"/>
          <w:szCs w:val="20"/>
        </w:rPr>
      </w:pPr>
      <w:r w:rsidRPr="0082447C">
        <w:rPr>
          <w:rFonts w:ascii="Times New Roman" w:hAnsi="Times New Roman" w:cs="Times New Roman"/>
          <w:sz w:val="20"/>
          <w:szCs w:val="20"/>
        </w:rPr>
        <w:t xml:space="preserve">Wniosek zostanie wybrany do dofinansowania, jeżeli uzyska łącznie co najmniej </w:t>
      </w:r>
      <w:r w:rsidR="001B3C0F" w:rsidRPr="0082447C">
        <w:rPr>
          <w:rFonts w:ascii="Times New Roman" w:hAnsi="Times New Roman" w:cs="Times New Roman"/>
          <w:sz w:val="20"/>
          <w:szCs w:val="20"/>
        </w:rPr>
        <w:t xml:space="preserve">5 </w:t>
      </w:r>
      <w:r w:rsidRPr="0082447C">
        <w:rPr>
          <w:rFonts w:ascii="Times New Roman" w:hAnsi="Times New Roman" w:cs="Times New Roman"/>
          <w:sz w:val="20"/>
          <w:szCs w:val="20"/>
        </w:rPr>
        <w:t>punktów</w:t>
      </w:r>
      <w:r w:rsidR="00A13434">
        <w:rPr>
          <w:rFonts w:ascii="Times New Roman" w:hAnsi="Times New Roman" w:cs="Times New Roman"/>
          <w:sz w:val="20"/>
          <w:szCs w:val="20"/>
        </w:rPr>
        <w:t xml:space="preserve"> (przedsięwzięcie 2.2.3) lub 8 punktów (przedsięwzięcia 1.1.1, 1.1.2 i 1.2.1)</w:t>
      </w:r>
      <w:r w:rsidRPr="0082447C">
        <w:rPr>
          <w:rFonts w:ascii="Times New Roman" w:hAnsi="Times New Roman" w:cs="Times New Roman"/>
          <w:sz w:val="20"/>
          <w:szCs w:val="20"/>
        </w:rPr>
        <w:t>.</w:t>
      </w:r>
    </w:p>
    <w:p w14:paraId="29C25FF9" w14:textId="77777777" w:rsidR="00627DAC" w:rsidRPr="0082447C" w:rsidRDefault="00627DAC" w:rsidP="00A60804">
      <w:pPr>
        <w:pStyle w:val="Akapitzlist"/>
        <w:numPr>
          <w:ilvl w:val="0"/>
          <w:numId w:val="3"/>
        </w:numPr>
        <w:tabs>
          <w:tab w:val="left" w:pos="680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2447C">
        <w:rPr>
          <w:rFonts w:ascii="Times New Roman" w:hAnsi="Times New Roman" w:cs="Times New Roman"/>
          <w:b/>
          <w:sz w:val="20"/>
          <w:szCs w:val="20"/>
        </w:rPr>
        <w:t>Informacja o wymaganych dokumentach, potwi</w:t>
      </w:r>
      <w:r w:rsidR="00A60804" w:rsidRPr="0082447C">
        <w:rPr>
          <w:rFonts w:ascii="Times New Roman" w:hAnsi="Times New Roman" w:cs="Times New Roman"/>
          <w:b/>
          <w:sz w:val="20"/>
          <w:szCs w:val="20"/>
        </w:rPr>
        <w:t>erdzających spełnie</w:t>
      </w:r>
      <w:r w:rsidR="00E17721" w:rsidRPr="0082447C">
        <w:rPr>
          <w:rFonts w:ascii="Times New Roman" w:hAnsi="Times New Roman" w:cs="Times New Roman"/>
          <w:b/>
          <w:sz w:val="20"/>
          <w:szCs w:val="20"/>
        </w:rPr>
        <w:t>nie warunków przyznania pomocy</w:t>
      </w:r>
      <w:r w:rsidR="001B11D4" w:rsidRPr="0082447C">
        <w:rPr>
          <w:rFonts w:ascii="Times New Roman" w:hAnsi="Times New Roman" w:cs="Times New Roman"/>
          <w:b/>
          <w:sz w:val="20"/>
          <w:szCs w:val="20"/>
        </w:rPr>
        <w:t xml:space="preserve"> oraz kryteriów wyboru operacji.</w:t>
      </w:r>
    </w:p>
    <w:p w14:paraId="03760DDF" w14:textId="72B30C95" w:rsidR="003A30CB" w:rsidRPr="0082447C" w:rsidRDefault="003A30CB" w:rsidP="0082447C">
      <w:pPr>
        <w:tabs>
          <w:tab w:val="left" w:pos="680"/>
        </w:tabs>
        <w:spacing w:after="0" w:line="23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82447C">
        <w:rPr>
          <w:rFonts w:ascii="Times New Roman" w:hAnsi="Times New Roman" w:cs="Times New Roman"/>
          <w:sz w:val="20"/>
          <w:szCs w:val="20"/>
        </w:rPr>
        <w:t>Złożona w ramach konkursu dokumentacja zawierać musi:</w:t>
      </w:r>
    </w:p>
    <w:p w14:paraId="643C17FD" w14:textId="16149D8A" w:rsidR="003A30CB" w:rsidRPr="0082447C" w:rsidRDefault="003A30CB" w:rsidP="0082447C">
      <w:pPr>
        <w:tabs>
          <w:tab w:val="left" w:pos="680"/>
        </w:tabs>
        <w:spacing w:after="0" w:line="23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82447C">
        <w:rPr>
          <w:rFonts w:ascii="Times New Roman" w:hAnsi="Times New Roman" w:cs="Times New Roman"/>
          <w:sz w:val="20"/>
          <w:szCs w:val="20"/>
        </w:rPr>
        <w:t xml:space="preserve">1.       Wniosek o </w:t>
      </w:r>
      <w:r w:rsidR="00DA412C">
        <w:rPr>
          <w:rFonts w:ascii="Times New Roman" w:hAnsi="Times New Roman" w:cs="Times New Roman"/>
          <w:sz w:val="20"/>
          <w:szCs w:val="20"/>
        </w:rPr>
        <w:t>dofinansowanie</w:t>
      </w:r>
      <w:r w:rsidRPr="0082447C">
        <w:rPr>
          <w:rFonts w:ascii="Times New Roman" w:hAnsi="Times New Roman" w:cs="Times New Roman"/>
          <w:sz w:val="20"/>
          <w:szCs w:val="20"/>
        </w:rPr>
        <w:t xml:space="preserve"> wraz z wymaganymi załącznikami.</w:t>
      </w:r>
    </w:p>
    <w:p w14:paraId="65DAB570" w14:textId="3AD59731" w:rsidR="003A30CB" w:rsidRPr="0082447C" w:rsidRDefault="00655A17" w:rsidP="0082447C">
      <w:pPr>
        <w:tabs>
          <w:tab w:val="left" w:pos="408"/>
        </w:tabs>
        <w:spacing w:after="0" w:line="23" w:lineRule="atLea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    </w:t>
      </w:r>
      <w:r w:rsidR="003A30CB" w:rsidRPr="0082447C">
        <w:rPr>
          <w:rFonts w:ascii="Times New Roman" w:hAnsi="Times New Roman" w:cs="Times New Roman"/>
          <w:sz w:val="20"/>
          <w:szCs w:val="20"/>
        </w:rPr>
        <w:t>Załączniki potwierdzające spełnienie lokalnych kryteriów wyboru, odpowiednio zgodnie z wykazem złączników wskazanych w tabeli:</w:t>
      </w:r>
    </w:p>
    <w:tbl>
      <w:tblPr>
        <w:tblW w:w="99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"/>
        <w:gridCol w:w="3543"/>
        <w:gridCol w:w="5954"/>
      </w:tblGrid>
      <w:tr w:rsidR="00FD1805" w:rsidRPr="003941A5" w14:paraId="6E1D4C18" w14:textId="77777777" w:rsidTr="0082447C">
        <w:trPr>
          <w:trHeight w:val="42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FE21B9E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04A7C4E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Kryterium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48F7235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Dokumenty</w:t>
            </w:r>
          </w:p>
        </w:tc>
      </w:tr>
      <w:tr w:rsidR="00FD1805" w:rsidRPr="003941A5" w14:paraId="16B4DF56" w14:textId="77777777" w:rsidTr="0082447C">
        <w:trPr>
          <w:trHeight w:val="33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4FD23AF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E4EF13A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Szkolenia nt. ochrony środowiska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5891344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Zaświadczenie o uczestnictwie w szkoleniu</w:t>
            </w:r>
          </w:p>
        </w:tc>
      </w:tr>
      <w:tr w:rsidR="00FD1805" w:rsidRPr="003941A5" w14:paraId="2B6FFF84" w14:textId="77777777" w:rsidTr="0082447C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3E8B298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1184E95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Szkolenia nt. zachowania specyfiki obszaru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C8B6A0C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Zaświadczenie o uczestnictwie w szkoleniu</w:t>
            </w:r>
          </w:p>
        </w:tc>
      </w:tr>
      <w:tr w:rsidR="00FD1805" w:rsidRPr="003941A5" w14:paraId="4A0B020F" w14:textId="77777777" w:rsidTr="0082447C">
        <w:trPr>
          <w:trHeight w:val="29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2AA2FEE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5FD656F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Przygotowanie wniosku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5293CB6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Zaświadczenie o uczestnictwie w szkoleniu</w:t>
            </w:r>
          </w:p>
        </w:tc>
      </w:tr>
      <w:tr w:rsidR="00FD1805" w:rsidRPr="003941A5" w14:paraId="0CA6B2A6" w14:textId="77777777" w:rsidTr="0082447C">
        <w:trPr>
          <w:trHeight w:val="39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35AE187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08AB6FB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Rozwijanie   oferty obszaru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49AAB34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Wydruk ze strony www.dbpoleca.barycz.pl z informacją o ofercie.  </w:t>
            </w:r>
          </w:p>
        </w:tc>
      </w:tr>
      <w:tr w:rsidR="00FD1805" w:rsidRPr="003941A5" w14:paraId="02DD671C" w14:textId="77777777" w:rsidTr="0082447C">
        <w:trPr>
          <w:trHeight w:val="26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2204C17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C13FAA0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Innowacyjność 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582B81A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Kryterium weryfikowane na podstawie informacji we wniosku </w:t>
            </w:r>
          </w:p>
        </w:tc>
      </w:tr>
      <w:tr w:rsidR="00FD1805" w:rsidRPr="003941A5" w14:paraId="62308856" w14:textId="77777777" w:rsidTr="0082447C">
        <w:trPr>
          <w:trHeight w:val="46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2C9505A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01C4280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Wkład własny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72FDCA5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Kryterium weryfikowane na podstawie, informacji zawartych w biznesplanie, opisie operacji, wniosku</w:t>
            </w:r>
          </w:p>
        </w:tc>
      </w:tr>
      <w:tr w:rsidR="00FD1805" w:rsidRPr="003941A5" w14:paraId="0EFEED46" w14:textId="77777777" w:rsidTr="0082447C">
        <w:trPr>
          <w:trHeight w:val="51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AEB36E9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CA68986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Wsparcie systemu Dolina Baryczy Poleca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BF69D58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Dowody zakupu produktów i/lub usług lub materiałów promocyjnych.</w:t>
            </w:r>
          </w:p>
        </w:tc>
      </w:tr>
      <w:tr w:rsidR="00FD1805" w:rsidRPr="003941A5" w14:paraId="2FBE76D4" w14:textId="77777777" w:rsidTr="0082447C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4E141A9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0A0E92E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Racjonalność kosztów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81E5C0F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Kosztorys/ komplet ofert</w:t>
            </w:r>
          </w:p>
        </w:tc>
      </w:tr>
      <w:tr w:rsidR="00FD1805" w:rsidRPr="003941A5" w14:paraId="017D87E6" w14:textId="77777777" w:rsidTr="0082447C">
        <w:trPr>
          <w:trHeight w:val="47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8E17284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BF30114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Gotowość wniosku do realizacji 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47D2EE9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Pozwolenia wynikające ze specyfiki wniosku, np. pozwolenie budowlane  brak sprzeciwu do zgłoszenia</w:t>
            </w:r>
          </w:p>
        </w:tc>
      </w:tr>
      <w:tr w:rsidR="00FD1805" w:rsidRPr="003941A5" w14:paraId="25BB9533" w14:textId="77777777" w:rsidTr="0082447C">
        <w:trPr>
          <w:trHeight w:val="31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7D34192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E874EAB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Analiza potrzeb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7E19FC7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Kryterium weryfikowane na podstawie informacji we wniosku </w:t>
            </w:r>
          </w:p>
        </w:tc>
      </w:tr>
      <w:tr w:rsidR="00FD1805" w:rsidRPr="003941A5" w14:paraId="27C8671C" w14:textId="77777777" w:rsidTr="0082447C">
        <w:trPr>
          <w:trHeight w:val="77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8577B67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F25E8E6" w14:textId="2171E143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Potencjał/struktura organizacyjna</w:t>
            </w:r>
            <w:r w:rsidR="00B51F4A"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NGO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C648829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1. Wydruk ze strony www.projekty.barycz.pl lub www.dzialaj.barycz.pl</w:t>
            </w:r>
            <w:r w:rsidRPr="00930AD3">
              <w:rPr>
                <w:rFonts w:ascii="Times New Roman" w:hAnsi="Times New Roman" w:cs="Times New Roman"/>
                <w:sz w:val="18"/>
                <w:szCs w:val="18"/>
              </w:rPr>
              <w:br/>
              <w:t>2. Umowa partnerska lub porozumienie o współpracy</w:t>
            </w:r>
          </w:p>
        </w:tc>
      </w:tr>
      <w:tr w:rsidR="00FD1805" w:rsidRPr="003941A5" w14:paraId="32EA071A" w14:textId="77777777" w:rsidTr="0082447C">
        <w:trPr>
          <w:trHeight w:val="5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E286B52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FAA13EF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Przeciwdziałanie zmianom klimatu w inwestycjach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ACBAE49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Kryterium weryfikowane na podstawie wskazania kosztów w zestawieniu rzeczowo-finansowym i opisie operacji.</w:t>
            </w:r>
          </w:p>
        </w:tc>
      </w:tr>
      <w:tr w:rsidR="00FD1805" w:rsidRPr="003941A5" w14:paraId="058F5505" w14:textId="77777777" w:rsidTr="0082447C">
        <w:trPr>
          <w:trHeight w:val="48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71F4F74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737FB44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Promocja obszaru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9AF4FA5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Projekty materiałów promocyjnych oraz inne dokumenty umożliwiająca  realizację planowanego zadnia ( np. zgłoszenie) </w:t>
            </w:r>
          </w:p>
        </w:tc>
      </w:tr>
      <w:tr w:rsidR="00FD1805" w:rsidRPr="003941A5" w14:paraId="38276817" w14:textId="77777777" w:rsidTr="0082447C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6BD5FC1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A0F5F22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Wsparcie oferty obszaru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AC16409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Wydruki ze stron, portali LGD </w:t>
            </w:r>
          </w:p>
        </w:tc>
      </w:tr>
      <w:tr w:rsidR="00FD1805" w:rsidRPr="003941A5" w14:paraId="395995CB" w14:textId="77777777" w:rsidTr="0082447C">
        <w:trPr>
          <w:trHeight w:val="56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AD10462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FA20F20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Komplementarność z realizowanymi projektami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72B0B34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Wydruk ze strony www.projekty.barycz.pl wskazujący projekt komplementarny </w:t>
            </w:r>
          </w:p>
        </w:tc>
      </w:tr>
      <w:tr w:rsidR="00FD1805" w:rsidRPr="003941A5" w14:paraId="0F66BCBC" w14:textId="77777777" w:rsidTr="0082447C">
        <w:trPr>
          <w:trHeight w:val="66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CD466A9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B733A09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Obszar realizacji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E86408A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Zaświadczenie ze zbioru ewidencji ludności w gminach potwierdzające ilość mieszkańców w miejscowości na koniec roku poprzedzającego złożenie wniosku.  </w:t>
            </w:r>
          </w:p>
        </w:tc>
      </w:tr>
      <w:tr w:rsidR="00FD1805" w:rsidRPr="003941A5" w14:paraId="7F176E80" w14:textId="77777777" w:rsidTr="0082447C">
        <w:trPr>
          <w:trHeight w:val="26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3634086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1AF58C7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Wykorzystanie lokalnych zasobów 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EEDAD1F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Kryterium weryfikowane na podstawie informacji we wniosku </w:t>
            </w:r>
          </w:p>
        </w:tc>
      </w:tr>
      <w:tr w:rsidR="00FD1805" w:rsidRPr="003941A5" w14:paraId="7337A724" w14:textId="77777777" w:rsidTr="00930AD3">
        <w:trPr>
          <w:trHeight w:val="49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0F72873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4D798AB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Tworzenie nowych miejsc pracy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E08D09B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Kryterium weryfikowane na podstawie zapisów we wniosku o przyznanie pomocy lub biznesplanie</w:t>
            </w:r>
          </w:p>
        </w:tc>
      </w:tr>
      <w:tr w:rsidR="00FD1805" w:rsidRPr="003941A5" w14:paraId="44AE427B" w14:textId="77777777" w:rsidTr="00930AD3">
        <w:trPr>
          <w:trHeight w:val="411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914124E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20F0856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Defaworyzowani na rynku pracy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5BFA874" w14:textId="51F26773" w:rsidR="00FD1805" w:rsidRPr="00930AD3" w:rsidRDefault="00FD1805" w:rsidP="00930AD3">
            <w:pPr>
              <w:tabs>
                <w:tab w:val="left" w:pos="408"/>
              </w:tabs>
              <w:spacing w:after="120" w:line="23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Dokumenty potwierdzające, że: </w:t>
            </w:r>
            <w:r w:rsidRPr="00930AD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1.  wnioskodawca jest zarejestrowany jako bezrobotny przez minimum12msc. Na podstawie zaświadczenia z urzędu pracy. </w:t>
            </w:r>
            <w:r w:rsidRPr="00930AD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2. Wnioskodawca jest osobą niezarejestrowaną i pozostającą w szarej strefie przez min. 12msc na podstawie zaświadczenia z Zusu o nieopłacaniu składek z tytułu zatrudnienia oraz </w:t>
            </w:r>
            <w:r w:rsidR="00D15A14" w:rsidRPr="00D15A14">
              <w:rPr>
                <w:rFonts w:ascii="Times New Roman" w:hAnsi="Times New Roman" w:cs="Times New Roman"/>
                <w:sz w:val="18"/>
                <w:szCs w:val="18"/>
              </w:rPr>
              <w:t>zaświadczenia</w:t>
            </w: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 z Urzędu Pracy o braku wpisu</w:t>
            </w:r>
            <w:r w:rsidRPr="00930AD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3.Kobiety powracające na lokalny rynek pracy - kobieta niezatrudniona </w:t>
            </w:r>
            <w:r w:rsidRPr="00930AD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weryfikowane np. Aktu urodzenia dziecka oraz na podstawie Świadectwa pracy wskazującego stosunek zakończenia pracy najpóźniej z dniem porodu lub Zaświadczenie z UP że nie jest zarejestrowana jako bezrobotna lub z Zusu, że podlega ubezpieczeniu jako </w:t>
            </w:r>
            <w:r w:rsidR="00D15A14" w:rsidRPr="00D15A14">
              <w:rPr>
                <w:rFonts w:ascii="Times New Roman" w:hAnsi="Times New Roman" w:cs="Times New Roman"/>
                <w:sz w:val="18"/>
                <w:szCs w:val="18"/>
              </w:rPr>
              <w:t>domownik, student</w:t>
            </w: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, uczeń.</w:t>
            </w:r>
            <w:r w:rsidRPr="00930AD3">
              <w:rPr>
                <w:rFonts w:ascii="Times New Roman" w:hAnsi="Times New Roman" w:cs="Times New Roman"/>
                <w:sz w:val="18"/>
                <w:szCs w:val="18"/>
              </w:rPr>
              <w:br/>
              <w:t>4.  Świadectwo ukończenia nauki lub zaświadczenia o odbywaniu nauki w ostatniej klasie szkoły średniej lub zawodowej lub uczelni wyższej</w:t>
            </w:r>
            <w:r w:rsidRPr="00930AD3">
              <w:rPr>
                <w:rFonts w:ascii="Times New Roman" w:hAnsi="Times New Roman" w:cs="Times New Roman"/>
                <w:sz w:val="18"/>
                <w:szCs w:val="18"/>
              </w:rPr>
              <w:br/>
              <w:t>Zaświadczenie z ZUS o niezatrudnieniu dotychczas na umowę o pracę.</w:t>
            </w:r>
            <w:r w:rsidRPr="00930AD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5. Dokumenty potwierdzające przynależność do sektora rybackiego lub ubezpieczania we wspólnym gospodarstwie łącznie z dokumentami potwierdzającymi rybactwo </w:t>
            </w:r>
            <w:r w:rsidR="00D15A14" w:rsidRPr="00D15A14">
              <w:rPr>
                <w:rFonts w:ascii="Times New Roman" w:hAnsi="Times New Roman" w:cs="Times New Roman"/>
                <w:sz w:val="18"/>
                <w:szCs w:val="18"/>
              </w:rPr>
              <w:t>gospodarstwa</w:t>
            </w:r>
            <w:r w:rsidRPr="00930AD3">
              <w:rPr>
                <w:rFonts w:ascii="Times New Roman" w:hAnsi="Times New Roman" w:cs="Times New Roman"/>
                <w:sz w:val="18"/>
                <w:szCs w:val="18"/>
              </w:rPr>
              <w:br/>
              <w:t>6. Osoby 50+ Dowód osobisty. Dokumenty potwierdzające zwolnienie z tytułu likwidacji stanowiska pracy</w:t>
            </w:r>
          </w:p>
        </w:tc>
      </w:tr>
      <w:tr w:rsidR="00FD1805" w:rsidRPr="003941A5" w14:paraId="5045D82E" w14:textId="77777777" w:rsidTr="0082447C">
        <w:trPr>
          <w:trHeight w:val="56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C394871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C9CF622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Zaspokajanie potrzeb grup defaworyzowanych na rynku pracy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C9B6385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Oświadczenie o zatrudnieniu zaplanowanym w ramach wskaźników informacja we wniosku</w:t>
            </w:r>
          </w:p>
        </w:tc>
      </w:tr>
      <w:tr w:rsidR="00FD1805" w:rsidRPr="003941A5" w14:paraId="1807739A" w14:textId="77777777" w:rsidTr="0082447C">
        <w:trPr>
          <w:trHeight w:val="54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2834803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16E52C4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Rozwijany zakres usług 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069DB1C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Kryterium weryfikowane na podstawie zapisów we wniosku o przyznanie pomocy lub biznesplanie</w:t>
            </w:r>
          </w:p>
        </w:tc>
      </w:tr>
      <w:tr w:rsidR="00FD1805" w:rsidRPr="003941A5" w14:paraId="59506D00" w14:textId="77777777" w:rsidTr="00930AD3">
        <w:trPr>
          <w:trHeight w:val="15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0EA97C9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2CDE6BD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Rybackość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019D014" w14:textId="77777777" w:rsidR="00FD1805" w:rsidRPr="00930AD3" w:rsidRDefault="00FD1805" w:rsidP="00930AD3">
            <w:pPr>
              <w:tabs>
                <w:tab w:val="left" w:pos="408"/>
              </w:tabs>
              <w:spacing w:after="120" w:line="23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1. Świadectwo pracy potwierdzające utratę pracy w  podmiocie zależnym od rybactwa</w:t>
            </w:r>
            <w:r w:rsidRPr="00930AD3">
              <w:rPr>
                <w:rFonts w:ascii="Times New Roman" w:hAnsi="Times New Roman" w:cs="Times New Roman"/>
                <w:sz w:val="18"/>
                <w:szCs w:val="18"/>
              </w:rPr>
              <w:br/>
              <w:t>2. Aktualne pozwolenie wodnoprawne</w:t>
            </w:r>
            <w:r w:rsidRPr="00930AD3">
              <w:rPr>
                <w:rFonts w:ascii="Times New Roman" w:hAnsi="Times New Roman" w:cs="Times New Roman"/>
                <w:sz w:val="18"/>
                <w:szCs w:val="18"/>
              </w:rPr>
              <w:br/>
              <w:t>3. Decyzja o nadaniu nr weterynaryjnego</w:t>
            </w:r>
            <w:r w:rsidRPr="00930AD3">
              <w:rPr>
                <w:rFonts w:ascii="Times New Roman" w:hAnsi="Times New Roman" w:cs="Times New Roman"/>
                <w:sz w:val="18"/>
                <w:szCs w:val="18"/>
              </w:rPr>
              <w:br/>
              <w:t>4. RRW-22 złożone terminowo w roku poprzedzającym rok złożenia wniosku o przyznanie pomocy/ o dofinansowanie</w:t>
            </w:r>
            <w:r w:rsidRPr="00930AD3">
              <w:rPr>
                <w:rFonts w:ascii="Times New Roman" w:hAnsi="Times New Roman" w:cs="Times New Roman"/>
                <w:sz w:val="18"/>
                <w:szCs w:val="18"/>
              </w:rPr>
              <w:br/>
              <w:t>5. Umowa o pracę</w:t>
            </w:r>
          </w:p>
        </w:tc>
      </w:tr>
      <w:tr w:rsidR="00FD1805" w:rsidRPr="003941A5" w14:paraId="76D299CC" w14:textId="77777777" w:rsidTr="0082447C">
        <w:trPr>
          <w:trHeight w:val="97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D727BC1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C028464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Potencjał turystyczny obszaru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79DABBE" w14:textId="77777777" w:rsidR="00FD1805" w:rsidRPr="00930AD3" w:rsidRDefault="00FD1805" w:rsidP="00930AD3">
            <w:pPr>
              <w:tabs>
                <w:tab w:val="left" w:pos="408"/>
              </w:tabs>
              <w:spacing w:after="120" w:line="23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1. Wydruk z mapy interaktywnej wskazujący umiejscowienie operacji względem szlaków/ścieżek</w:t>
            </w:r>
            <w:r w:rsidRPr="00930AD3">
              <w:rPr>
                <w:rFonts w:ascii="Times New Roman" w:hAnsi="Times New Roman" w:cs="Times New Roman"/>
                <w:sz w:val="18"/>
                <w:szCs w:val="18"/>
              </w:rPr>
              <w:br/>
              <w:t>2. Wydruk ze strony www.edukacja.barycz.pl wskazujący ścieżkę, której oferta jest uzupełniania poprzez realizację operacji</w:t>
            </w:r>
          </w:p>
        </w:tc>
      </w:tr>
      <w:tr w:rsidR="00FD1805" w:rsidRPr="003941A5" w14:paraId="6B3A00B0" w14:textId="77777777" w:rsidTr="0082447C">
        <w:trPr>
          <w:trHeight w:val="49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8631808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C9D9431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Przynależność do systemu Dolina Baryczy Poleca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44AF8DD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Kryterium weryfikowane na podstawie informacji zawartych we wniosku i załącznikach</w:t>
            </w:r>
          </w:p>
        </w:tc>
      </w:tr>
      <w:tr w:rsidR="00FD1805" w:rsidRPr="003941A5" w14:paraId="45CB0ACF" w14:textId="77777777" w:rsidTr="00930AD3">
        <w:trPr>
          <w:trHeight w:val="33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B3947F1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F89A086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Działalność rozwijana  we współpracy z  samorządami lokalnymi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DE00274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Umowa najmu, dzierżawy lub użyczenia lokalu/nieruchomości, w którym/na której ma być realizowana operacja</w:t>
            </w:r>
          </w:p>
        </w:tc>
      </w:tr>
      <w:tr w:rsidR="00FD1805" w:rsidRPr="003941A5" w14:paraId="3ED54E66" w14:textId="77777777" w:rsidTr="00930AD3">
        <w:trPr>
          <w:trHeight w:val="40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96A8BFB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788DB6D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 xml:space="preserve">Związek z obszarem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856A3C3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Kryterium weryfikowane na podstawie informacji o zameldowaniu-zaświadczenie z UG, CEiDG. KRS-wydruk</w:t>
            </w:r>
          </w:p>
        </w:tc>
      </w:tr>
      <w:tr w:rsidR="00FD1805" w:rsidRPr="003941A5" w14:paraId="3B6F7800" w14:textId="77777777" w:rsidTr="0082447C">
        <w:trPr>
          <w:trHeight w:val="27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82D81BD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4D6EB9B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 Realizacja zbiorowego interesu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41958C5" w14:textId="77777777" w:rsidR="00FD1805" w:rsidRPr="00930AD3" w:rsidRDefault="00FD1805" w:rsidP="00FD1805">
            <w:pPr>
              <w:tabs>
                <w:tab w:val="left" w:pos="408"/>
              </w:tabs>
              <w:spacing w:after="120" w:line="23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AD3">
              <w:rPr>
                <w:rFonts w:ascii="Times New Roman" w:hAnsi="Times New Roman" w:cs="Times New Roman"/>
                <w:sz w:val="18"/>
                <w:szCs w:val="18"/>
              </w:rPr>
              <w:t>Kryterium weryfikowane na podstawie opisu operacji</w:t>
            </w:r>
          </w:p>
        </w:tc>
      </w:tr>
    </w:tbl>
    <w:p w14:paraId="140BCACF" w14:textId="21290472" w:rsidR="00B86C91" w:rsidRPr="0082447C" w:rsidRDefault="00FD1805" w:rsidP="0082447C">
      <w:pPr>
        <w:tabs>
          <w:tab w:val="left" w:pos="408"/>
        </w:tabs>
        <w:spacing w:after="120" w:line="23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82447C" w:rsidDel="003A30CB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D79A50D" w14:textId="255A9C48" w:rsidR="008E26AB" w:rsidRPr="0082447C" w:rsidRDefault="00D00A04" w:rsidP="00D00A04">
      <w:pPr>
        <w:pStyle w:val="Akapitzlist"/>
        <w:numPr>
          <w:ilvl w:val="0"/>
          <w:numId w:val="3"/>
        </w:numPr>
        <w:tabs>
          <w:tab w:val="left" w:pos="680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2447C">
        <w:rPr>
          <w:rFonts w:ascii="Times New Roman" w:hAnsi="Times New Roman" w:cs="Times New Roman"/>
          <w:b/>
          <w:sz w:val="20"/>
          <w:szCs w:val="20"/>
        </w:rPr>
        <w:t>I</w:t>
      </w:r>
      <w:r w:rsidR="008E26AB" w:rsidRPr="0082447C">
        <w:rPr>
          <w:rFonts w:ascii="Times New Roman" w:hAnsi="Times New Roman" w:cs="Times New Roman"/>
          <w:b/>
          <w:sz w:val="20"/>
          <w:szCs w:val="20"/>
        </w:rPr>
        <w:t>nf</w:t>
      </w:r>
      <w:r w:rsidRPr="0082447C">
        <w:rPr>
          <w:rFonts w:ascii="Times New Roman" w:hAnsi="Times New Roman" w:cs="Times New Roman"/>
          <w:b/>
          <w:sz w:val="20"/>
          <w:szCs w:val="20"/>
        </w:rPr>
        <w:t>ormacja</w:t>
      </w:r>
      <w:r w:rsidR="008E26AB" w:rsidRPr="0082447C">
        <w:rPr>
          <w:rFonts w:ascii="Times New Roman" w:hAnsi="Times New Roman" w:cs="Times New Roman"/>
          <w:b/>
          <w:sz w:val="20"/>
          <w:szCs w:val="20"/>
        </w:rPr>
        <w:t xml:space="preserve"> o miejscu udostępnienia LSR, </w:t>
      </w:r>
      <w:r w:rsidRPr="0082447C">
        <w:rPr>
          <w:rFonts w:ascii="Times New Roman" w:hAnsi="Times New Roman" w:cs="Times New Roman"/>
          <w:b/>
          <w:sz w:val="20"/>
          <w:szCs w:val="20"/>
        </w:rPr>
        <w:t xml:space="preserve">formularza wniosku o </w:t>
      </w:r>
      <w:r w:rsidR="0086422E">
        <w:rPr>
          <w:rFonts w:ascii="Times New Roman" w:hAnsi="Times New Roman" w:cs="Times New Roman"/>
          <w:b/>
          <w:sz w:val="20"/>
          <w:szCs w:val="20"/>
        </w:rPr>
        <w:t>dofinansowanie</w:t>
      </w:r>
      <w:r w:rsidR="008E26AB" w:rsidRPr="0082447C">
        <w:rPr>
          <w:rFonts w:ascii="Times New Roman" w:hAnsi="Times New Roman" w:cs="Times New Roman"/>
          <w:b/>
          <w:sz w:val="20"/>
          <w:szCs w:val="20"/>
        </w:rPr>
        <w:t>, for</w:t>
      </w:r>
      <w:r w:rsidR="00A60804" w:rsidRPr="0082447C">
        <w:rPr>
          <w:rFonts w:ascii="Times New Roman" w:hAnsi="Times New Roman" w:cs="Times New Roman"/>
          <w:b/>
          <w:sz w:val="20"/>
          <w:szCs w:val="20"/>
        </w:rPr>
        <w:t xml:space="preserve">mularza wniosku o płatność, </w:t>
      </w:r>
      <w:r w:rsidR="008E26AB" w:rsidRPr="0082447C">
        <w:rPr>
          <w:rFonts w:ascii="Times New Roman" w:hAnsi="Times New Roman" w:cs="Times New Roman"/>
          <w:b/>
          <w:sz w:val="20"/>
          <w:szCs w:val="20"/>
        </w:rPr>
        <w:t xml:space="preserve">formularza umowy o </w:t>
      </w:r>
      <w:r w:rsidR="0086422E">
        <w:rPr>
          <w:rFonts w:ascii="Times New Roman" w:hAnsi="Times New Roman" w:cs="Times New Roman"/>
          <w:b/>
          <w:sz w:val="20"/>
          <w:szCs w:val="20"/>
        </w:rPr>
        <w:t>dofinansowanie</w:t>
      </w:r>
      <w:r w:rsidR="00EB6579" w:rsidRPr="0082447C">
        <w:rPr>
          <w:rFonts w:ascii="Times New Roman" w:hAnsi="Times New Roman" w:cs="Times New Roman"/>
          <w:b/>
          <w:sz w:val="20"/>
          <w:szCs w:val="20"/>
        </w:rPr>
        <w:t xml:space="preserve"> oraz innych dokumentów istotnych z punktu widzenia wnioskodawcy</w:t>
      </w:r>
      <w:r w:rsidR="008E26AB" w:rsidRPr="0082447C">
        <w:rPr>
          <w:rFonts w:ascii="Times New Roman" w:hAnsi="Times New Roman" w:cs="Times New Roman"/>
          <w:b/>
          <w:sz w:val="20"/>
          <w:szCs w:val="20"/>
        </w:rPr>
        <w:t>.</w:t>
      </w:r>
    </w:p>
    <w:p w14:paraId="3017C4C9" w14:textId="0C949D24" w:rsidR="00D8756F" w:rsidRPr="0082447C" w:rsidRDefault="00D8756F" w:rsidP="00965791">
      <w:pPr>
        <w:tabs>
          <w:tab w:val="left" w:pos="680"/>
        </w:tabs>
        <w:spacing w:after="120" w:line="23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82447C">
        <w:rPr>
          <w:rFonts w:ascii="Times New Roman" w:hAnsi="Times New Roman" w:cs="Times New Roman"/>
          <w:sz w:val="20"/>
          <w:szCs w:val="20"/>
        </w:rPr>
        <w:t xml:space="preserve">Formularz wniosku o przyznanie pomocy, wniosku o płatność oraz formularz umowy są dostępne na stronach </w:t>
      </w:r>
      <w:r w:rsidR="00965791">
        <w:rPr>
          <w:rFonts w:ascii="Times New Roman" w:hAnsi="Times New Roman" w:cs="Times New Roman"/>
          <w:sz w:val="20"/>
          <w:szCs w:val="20"/>
        </w:rPr>
        <w:t xml:space="preserve">Ministerstwa Gospodarki Morskiej </w:t>
      </w:r>
      <w:r w:rsidR="00965791" w:rsidRPr="00965791">
        <w:rPr>
          <w:rFonts w:ascii="Times New Roman" w:hAnsi="Times New Roman" w:cs="Times New Roman"/>
          <w:sz w:val="20"/>
          <w:szCs w:val="20"/>
        </w:rPr>
        <w:t xml:space="preserve">i Żeglugi Śródlądowej </w:t>
      </w:r>
      <w:r w:rsidR="00F551D0" w:rsidRPr="0082447C">
        <w:rPr>
          <w:rFonts w:ascii="Times New Roman" w:hAnsi="Times New Roman" w:cs="Times New Roman"/>
          <w:sz w:val="20"/>
          <w:szCs w:val="20"/>
        </w:rPr>
        <w:t xml:space="preserve"> </w:t>
      </w:r>
      <w:r w:rsidRPr="0082447C">
        <w:rPr>
          <w:rFonts w:ascii="Times New Roman" w:hAnsi="Times New Roman" w:cs="Times New Roman"/>
          <w:sz w:val="20"/>
          <w:szCs w:val="20"/>
        </w:rPr>
        <w:t xml:space="preserve">lub Urzędu Marszałkowskiego Województwa Dolnośląskiego oraz  udostępnione poniżej:  </w:t>
      </w:r>
    </w:p>
    <w:p w14:paraId="2CCCBDD7" w14:textId="59F18C5F" w:rsidR="00F551D0" w:rsidRPr="0082447C" w:rsidRDefault="00F551D0" w:rsidP="0082447C">
      <w:pPr>
        <w:tabs>
          <w:tab w:val="left" w:pos="680"/>
        </w:tabs>
        <w:spacing w:after="0" w:line="23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2447C">
        <w:rPr>
          <w:rFonts w:ascii="Times New Roman" w:hAnsi="Times New Roman" w:cs="Times New Roman"/>
          <w:b/>
          <w:bCs/>
          <w:sz w:val="20"/>
          <w:szCs w:val="20"/>
        </w:rPr>
        <w:t xml:space="preserve">Operacje w ramach </w:t>
      </w:r>
      <w:r w:rsidR="00965791" w:rsidRPr="00965791">
        <w:rPr>
          <w:rFonts w:ascii="Times New Roman" w:hAnsi="Times New Roman" w:cs="Times New Roman"/>
          <w:b/>
          <w:bCs/>
          <w:sz w:val="20"/>
          <w:szCs w:val="20"/>
        </w:rPr>
        <w:t>Priorytet</w:t>
      </w:r>
      <w:r w:rsidR="00965791">
        <w:rPr>
          <w:rFonts w:ascii="Times New Roman" w:hAnsi="Times New Roman" w:cs="Times New Roman"/>
          <w:b/>
          <w:bCs/>
          <w:sz w:val="20"/>
          <w:szCs w:val="20"/>
        </w:rPr>
        <w:t>u</w:t>
      </w:r>
      <w:r w:rsidR="00965791" w:rsidRPr="00965791">
        <w:rPr>
          <w:rFonts w:ascii="Times New Roman" w:hAnsi="Times New Roman" w:cs="Times New Roman"/>
          <w:b/>
          <w:bCs/>
          <w:sz w:val="20"/>
          <w:szCs w:val="20"/>
        </w:rPr>
        <w:t xml:space="preserve"> 4 „Zwiększenie zatrudnienia i spójności terytorialnej”, zawartego w Programie Operacyjnym „Rybactwo i Morze” na lata 2014-2020 w zakresie działania: realizacja lokalnych strategii rozwoju kierowanych przez społeczność. </w:t>
      </w:r>
      <w:r w:rsidRPr="0082447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5AE0125D" w14:textId="77777777" w:rsidR="00965791" w:rsidRDefault="00965791" w:rsidP="00965791">
      <w:pPr>
        <w:tabs>
          <w:tab w:val="left" w:pos="680"/>
        </w:tabs>
        <w:spacing w:after="0" w:line="23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14:paraId="46536882" w14:textId="77777777" w:rsidR="00A1119E" w:rsidRDefault="00485DD0" w:rsidP="00485DD0">
      <w:pPr>
        <w:tabs>
          <w:tab w:val="left" w:pos="680"/>
        </w:tabs>
        <w:spacing w:after="0" w:line="23" w:lineRule="atLeast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85DD0">
        <w:rPr>
          <w:rFonts w:ascii="Times New Roman" w:hAnsi="Times New Roman" w:cs="Times New Roman"/>
          <w:sz w:val="20"/>
          <w:szCs w:val="20"/>
        </w:rPr>
        <w:t xml:space="preserve">1. </w:t>
      </w:r>
      <w:hyperlink r:id="rId10" w:history="1">
        <w:r w:rsidRPr="00485DD0">
          <w:rPr>
            <w:rStyle w:val="Hipercze"/>
            <w:rFonts w:ascii="Times New Roman" w:hAnsi="Times New Roman" w:cs="Times New Roman"/>
            <w:sz w:val="20"/>
            <w:szCs w:val="20"/>
          </w:rPr>
          <w:t>Formularz wniosku o dofinansowanie</w:t>
        </w:r>
      </w:hyperlink>
      <w:r w:rsidR="00A1119E" w:rsidRPr="00A1119E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0A4F79E1" w14:textId="16A12E0F" w:rsidR="00485DD0" w:rsidRDefault="00A1119E" w:rsidP="00485DD0">
      <w:pPr>
        <w:tabs>
          <w:tab w:val="left" w:pos="680"/>
        </w:tabs>
        <w:spacing w:after="0" w:line="23" w:lineRule="atLeast"/>
        <w:jc w:val="both"/>
        <w:rPr>
          <w:rStyle w:val="Hipercze"/>
          <w:rFonts w:ascii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1a. </w:t>
      </w:r>
      <w:r w:rsidRPr="00F228B6">
        <w:rPr>
          <w:rFonts w:ascii="Times New Roman" w:eastAsia="Calibri" w:hAnsi="Times New Roman" w:cs="Times New Roman"/>
          <w:sz w:val="20"/>
          <w:szCs w:val="20"/>
        </w:rPr>
        <w:t>ZOBOWIĄZANIE BENEFICJENTA dotyczące udzielania informacji na potrzeby statystyczne, ewaluacji i monitoringu LSR, oznakowania i informowania o źródle finasowania, współpracy z LGD, udostępniania danych oraz informacji dotyczącej weryfikacji złożonego wniosku na potrzeby LGD</w:t>
      </w:r>
      <w:r>
        <w:rPr>
          <w:rFonts w:ascii="Times New Roman" w:eastAsia="Calibri" w:hAnsi="Times New Roman" w:cs="Times New Roman"/>
          <w:sz w:val="20"/>
          <w:szCs w:val="20"/>
        </w:rPr>
        <w:t xml:space="preserve">- </w:t>
      </w:r>
      <w:hyperlink r:id="rId11" w:tgtFrame="_blank" w:tooltip="Initiates file download" w:history="1">
        <w:r w:rsidRPr="0082447C">
          <w:rPr>
            <w:rStyle w:val="Hipercze"/>
            <w:rFonts w:ascii="Times New Roman" w:hAnsi="Times New Roman" w:cs="Times New Roman"/>
            <w:sz w:val="20"/>
            <w:szCs w:val="20"/>
          </w:rPr>
          <w:t>otwórz</w:t>
        </w:r>
      </w:hyperlink>
    </w:p>
    <w:p w14:paraId="2C66B436" w14:textId="3C84B5F5" w:rsidR="00CD70AC" w:rsidRPr="009E0326" w:rsidRDefault="00CD70AC" w:rsidP="009E0326">
      <w:pPr>
        <w:tabs>
          <w:tab w:val="left" w:pos="680"/>
        </w:tabs>
        <w:spacing w:after="0" w:line="23" w:lineRule="atLeast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1b. </w:t>
      </w:r>
      <w:r w:rsidR="009E0326" w:rsidRPr="009E0326">
        <w:rPr>
          <w:rFonts w:ascii="Times New Roman" w:eastAsia="Calibri" w:hAnsi="Times New Roman" w:cs="Times New Roman"/>
          <w:sz w:val="20"/>
          <w:szCs w:val="20"/>
        </w:rPr>
        <w:t>Oświadczenie  do wnios</w:t>
      </w:r>
      <w:r w:rsidR="009E0326">
        <w:rPr>
          <w:rFonts w:ascii="Times New Roman" w:eastAsia="Calibri" w:hAnsi="Times New Roman" w:cs="Times New Roman"/>
          <w:sz w:val="20"/>
          <w:szCs w:val="20"/>
        </w:rPr>
        <w:t xml:space="preserve">ku o dofinansowanie </w:t>
      </w:r>
      <w:r w:rsidR="009E0326" w:rsidRPr="009E0326">
        <w:rPr>
          <w:rFonts w:ascii="Times New Roman" w:eastAsia="Calibri" w:hAnsi="Times New Roman" w:cs="Times New Roman"/>
          <w:sz w:val="20"/>
          <w:szCs w:val="20"/>
        </w:rPr>
        <w:t>w ramach priorytetu 4 Zwiększenie zatrudnienia i spójności terytorialnej, zawartym w Programie Operacyjnym „Rybactwo i Morze” na lata 2014-2020, dotyczące realizacji zasady równości szans i niedyskryminacji, w tym dostępności dla osób niepełnosprawnych</w:t>
      </w:r>
      <w:r>
        <w:rPr>
          <w:rFonts w:ascii="Times New Roman" w:eastAsia="Calibri" w:hAnsi="Times New Roman" w:cs="Times New Roman"/>
          <w:sz w:val="20"/>
          <w:szCs w:val="20"/>
        </w:rPr>
        <w:t xml:space="preserve">- </w:t>
      </w:r>
      <w:hyperlink r:id="rId12" w:tgtFrame="_blank" w:tooltip="Initiates file download" w:history="1">
        <w:r w:rsidRPr="0082447C">
          <w:rPr>
            <w:rStyle w:val="Hipercze"/>
            <w:rFonts w:ascii="Times New Roman" w:hAnsi="Times New Roman" w:cs="Times New Roman"/>
            <w:sz w:val="20"/>
            <w:szCs w:val="20"/>
          </w:rPr>
          <w:t>otwórz</w:t>
        </w:r>
      </w:hyperlink>
    </w:p>
    <w:p w14:paraId="19DEF791" w14:textId="29C05425" w:rsidR="00CD70AC" w:rsidRPr="009E0326" w:rsidRDefault="00CD70AC" w:rsidP="009E0326">
      <w:pPr>
        <w:tabs>
          <w:tab w:val="left" w:pos="680"/>
        </w:tabs>
        <w:spacing w:after="0" w:line="23" w:lineRule="atLeast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1c. </w:t>
      </w:r>
      <w:r w:rsidR="009E0326" w:rsidRPr="009E0326">
        <w:rPr>
          <w:rFonts w:ascii="Times New Roman" w:eastAsia="Calibri" w:hAnsi="Times New Roman" w:cs="Times New Roman"/>
          <w:sz w:val="20"/>
          <w:szCs w:val="20"/>
        </w:rPr>
        <w:t>Oświadczeni</w:t>
      </w:r>
      <w:r w:rsidR="009E0326">
        <w:rPr>
          <w:rFonts w:ascii="Times New Roman" w:eastAsia="Calibri" w:hAnsi="Times New Roman" w:cs="Times New Roman"/>
          <w:sz w:val="20"/>
          <w:szCs w:val="20"/>
        </w:rPr>
        <w:t xml:space="preserve">e  do wniosku o dofinansowanie </w:t>
      </w:r>
      <w:r w:rsidR="009E0326" w:rsidRPr="009E0326">
        <w:rPr>
          <w:rFonts w:ascii="Times New Roman" w:eastAsia="Calibri" w:hAnsi="Times New Roman" w:cs="Times New Roman"/>
          <w:sz w:val="20"/>
          <w:szCs w:val="20"/>
        </w:rPr>
        <w:t>w ramach priorytetu 4 Zwiększenie zatrudnienia i spójności terytorialnej, zawartym w Programie Operacyjnym „Rybactwo i Morze” na lata 2014-2020, dotyczące niezakończenia operacji.</w:t>
      </w:r>
      <w:r>
        <w:rPr>
          <w:rFonts w:ascii="Times New Roman" w:eastAsia="Calibri" w:hAnsi="Times New Roman" w:cs="Times New Roman"/>
          <w:sz w:val="20"/>
          <w:szCs w:val="20"/>
        </w:rPr>
        <w:t xml:space="preserve">- </w:t>
      </w:r>
      <w:hyperlink r:id="rId13" w:tgtFrame="_blank" w:tooltip="Initiates file download" w:history="1">
        <w:r w:rsidRPr="0082447C">
          <w:rPr>
            <w:rStyle w:val="Hipercze"/>
            <w:rFonts w:ascii="Times New Roman" w:hAnsi="Times New Roman" w:cs="Times New Roman"/>
            <w:sz w:val="20"/>
            <w:szCs w:val="20"/>
          </w:rPr>
          <w:t>otwórz</w:t>
        </w:r>
      </w:hyperlink>
    </w:p>
    <w:p w14:paraId="26035786" w14:textId="77777777" w:rsidR="00485DD0" w:rsidRPr="00485DD0" w:rsidRDefault="00485DD0" w:rsidP="00485DD0">
      <w:pPr>
        <w:tabs>
          <w:tab w:val="left" w:pos="680"/>
        </w:tabs>
        <w:spacing w:after="0" w:line="23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485DD0">
        <w:rPr>
          <w:rFonts w:ascii="Times New Roman" w:hAnsi="Times New Roman" w:cs="Times New Roman"/>
          <w:sz w:val="20"/>
          <w:szCs w:val="20"/>
        </w:rPr>
        <w:t>2. </w:t>
      </w:r>
      <w:hyperlink r:id="rId14" w:history="1">
        <w:r w:rsidRPr="00485DD0">
          <w:rPr>
            <w:rStyle w:val="Hipercze"/>
            <w:rFonts w:ascii="Times New Roman" w:hAnsi="Times New Roman" w:cs="Times New Roman"/>
            <w:sz w:val="20"/>
            <w:szCs w:val="20"/>
          </w:rPr>
          <w:t>Instrukcja wypełniania wniosku o dofinansowanie</w:t>
        </w:r>
      </w:hyperlink>
    </w:p>
    <w:p w14:paraId="69417EA7" w14:textId="77777777" w:rsidR="00485DD0" w:rsidRPr="00485DD0" w:rsidRDefault="00485DD0" w:rsidP="00485DD0">
      <w:pPr>
        <w:tabs>
          <w:tab w:val="left" w:pos="680"/>
        </w:tabs>
        <w:spacing w:after="0" w:line="23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485DD0">
        <w:rPr>
          <w:rFonts w:ascii="Times New Roman" w:hAnsi="Times New Roman" w:cs="Times New Roman"/>
          <w:sz w:val="20"/>
          <w:szCs w:val="20"/>
        </w:rPr>
        <w:t xml:space="preserve">3. </w:t>
      </w:r>
      <w:hyperlink r:id="rId15" w:history="1">
        <w:r w:rsidRPr="00485DD0">
          <w:rPr>
            <w:rStyle w:val="Hipercze"/>
            <w:rFonts w:ascii="Times New Roman" w:hAnsi="Times New Roman" w:cs="Times New Roman"/>
            <w:sz w:val="20"/>
            <w:szCs w:val="20"/>
          </w:rPr>
          <w:t>Biznes Plan uproszczony</w:t>
        </w:r>
      </w:hyperlink>
    </w:p>
    <w:p w14:paraId="10A4B7BE" w14:textId="77777777" w:rsidR="00485DD0" w:rsidRPr="00485DD0" w:rsidRDefault="00485DD0" w:rsidP="00485DD0">
      <w:pPr>
        <w:tabs>
          <w:tab w:val="left" w:pos="680"/>
        </w:tabs>
        <w:spacing w:after="0" w:line="23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485DD0">
        <w:rPr>
          <w:rFonts w:ascii="Times New Roman" w:hAnsi="Times New Roman" w:cs="Times New Roman"/>
          <w:sz w:val="20"/>
          <w:szCs w:val="20"/>
        </w:rPr>
        <w:t xml:space="preserve">4. </w:t>
      </w:r>
      <w:hyperlink r:id="rId16" w:history="1">
        <w:r w:rsidRPr="00485DD0">
          <w:rPr>
            <w:rStyle w:val="Hipercze"/>
            <w:rFonts w:ascii="Times New Roman" w:hAnsi="Times New Roman" w:cs="Times New Roman"/>
            <w:sz w:val="20"/>
            <w:szCs w:val="20"/>
          </w:rPr>
          <w:t>Wzór umowy o dofinansowanie</w:t>
        </w:r>
      </w:hyperlink>
    </w:p>
    <w:p w14:paraId="1A29BD28" w14:textId="77777777" w:rsidR="00485DD0" w:rsidRPr="00485DD0" w:rsidRDefault="00485DD0" w:rsidP="00485DD0">
      <w:pPr>
        <w:tabs>
          <w:tab w:val="left" w:pos="680"/>
        </w:tabs>
        <w:spacing w:after="0" w:line="23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485DD0">
        <w:rPr>
          <w:rFonts w:ascii="Times New Roman" w:hAnsi="Times New Roman" w:cs="Times New Roman"/>
          <w:sz w:val="20"/>
          <w:szCs w:val="20"/>
        </w:rPr>
        <w:t xml:space="preserve">5. </w:t>
      </w:r>
      <w:hyperlink r:id="rId17" w:history="1">
        <w:r w:rsidRPr="00485DD0">
          <w:rPr>
            <w:rStyle w:val="Hipercze"/>
            <w:rFonts w:ascii="Times New Roman" w:hAnsi="Times New Roman" w:cs="Times New Roman"/>
            <w:sz w:val="20"/>
            <w:szCs w:val="20"/>
          </w:rPr>
          <w:t>Załącznik  nr. 1 do umowy o dofinansowanie- zestawienie rzeczowo-finansowe operacji</w:t>
        </w:r>
      </w:hyperlink>
    </w:p>
    <w:p w14:paraId="4E4A65CC" w14:textId="77777777" w:rsidR="00485DD0" w:rsidRPr="00485DD0" w:rsidRDefault="00485DD0" w:rsidP="00485DD0">
      <w:pPr>
        <w:tabs>
          <w:tab w:val="left" w:pos="680"/>
        </w:tabs>
        <w:spacing w:after="0" w:line="23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485DD0">
        <w:rPr>
          <w:rFonts w:ascii="Times New Roman" w:hAnsi="Times New Roman" w:cs="Times New Roman"/>
          <w:sz w:val="20"/>
          <w:szCs w:val="20"/>
        </w:rPr>
        <w:t xml:space="preserve">6. </w:t>
      </w:r>
      <w:hyperlink r:id="rId18" w:history="1">
        <w:r w:rsidRPr="00485DD0">
          <w:rPr>
            <w:rStyle w:val="Hipercze"/>
            <w:rFonts w:ascii="Times New Roman" w:hAnsi="Times New Roman" w:cs="Times New Roman"/>
            <w:sz w:val="20"/>
            <w:szCs w:val="20"/>
          </w:rPr>
          <w:t>Załącznik nr. 2 do umowy o dofinansowanie- harmonogram wypłaty zaliczki</w:t>
        </w:r>
      </w:hyperlink>
    </w:p>
    <w:p w14:paraId="17301AC7" w14:textId="77777777" w:rsidR="00485DD0" w:rsidRPr="00485DD0" w:rsidRDefault="00485DD0" w:rsidP="00485DD0">
      <w:pPr>
        <w:tabs>
          <w:tab w:val="left" w:pos="680"/>
        </w:tabs>
        <w:spacing w:after="0" w:line="23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485DD0">
        <w:rPr>
          <w:rFonts w:ascii="Times New Roman" w:hAnsi="Times New Roman" w:cs="Times New Roman"/>
          <w:sz w:val="20"/>
          <w:szCs w:val="20"/>
        </w:rPr>
        <w:t xml:space="preserve">7. </w:t>
      </w:r>
      <w:hyperlink r:id="rId19" w:history="1">
        <w:r w:rsidRPr="00485DD0">
          <w:rPr>
            <w:rStyle w:val="Hipercze"/>
            <w:rFonts w:ascii="Times New Roman" w:hAnsi="Times New Roman" w:cs="Times New Roman"/>
            <w:sz w:val="20"/>
            <w:szCs w:val="20"/>
          </w:rPr>
          <w:t>Załącznik nr. 3 do umowy o dofinansowanie- wniosek Beneficjenta o wypłatę zaliczki</w:t>
        </w:r>
      </w:hyperlink>
    </w:p>
    <w:p w14:paraId="2B800BB4" w14:textId="77777777" w:rsidR="00485DD0" w:rsidRPr="00485DD0" w:rsidRDefault="00485DD0" w:rsidP="00485DD0">
      <w:pPr>
        <w:tabs>
          <w:tab w:val="left" w:pos="680"/>
        </w:tabs>
        <w:spacing w:after="0" w:line="23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485DD0">
        <w:rPr>
          <w:rFonts w:ascii="Times New Roman" w:hAnsi="Times New Roman" w:cs="Times New Roman"/>
          <w:sz w:val="20"/>
          <w:szCs w:val="20"/>
        </w:rPr>
        <w:t xml:space="preserve">8. </w:t>
      </w:r>
      <w:hyperlink r:id="rId20" w:history="1">
        <w:r w:rsidRPr="00485DD0">
          <w:rPr>
            <w:rStyle w:val="Hipercze"/>
            <w:rFonts w:ascii="Times New Roman" w:hAnsi="Times New Roman" w:cs="Times New Roman"/>
            <w:sz w:val="20"/>
            <w:szCs w:val="20"/>
          </w:rPr>
          <w:t>Załącznik nr. 4 do umowy o dofinansowanie- harmonogram działań informacyjnych, szkoleniowych</w:t>
        </w:r>
      </w:hyperlink>
    </w:p>
    <w:p w14:paraId="6A4DAFD6" w14:textId="77777777" w:rsidR="00485DD0" w:rsidRPr="00485DD0" w:rsidRDefault="00485DD0" w:rsidP="00485DD0">
      <w:pPr>
        <w:tabs>
          <w:tab w:val="left" w:pos="680"/>
        </w:tabs>
        <w:spacing w:after="0" w:line="23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485DD0">
        <w:rPr>
          <w:rFonts w:ascii="Times New Roman" w:hAnsi="Times New Roman" w:cs="Times New Roman"/>
          <w:sz w:val="20"/>
          <w:szCs w:val="20"/>
        </w:rPr>
        <w:t xml:space="preserve">9. </w:t>
      </w:r>
      <w:hyperlink r:id="rId21" w:history="1">
        <w:r w:rsidRPr="00485DD0">
          <w:rPr>
            <w:rStyle w:val="Hipercze"/>
            <w:rFonts w:ascii="Times New Roman" w:hAnsi="Times New Roman" w:cs="Times New Roman"/>
            <w:sz w:val="20"/>
            <w:szCs w:val="20"/>
          </w:rPr>
          <w:t>Formularz wniosku o płatność</w:t>
        </w:r>
      </w:hyperlink>
    </w:p>
    <w:p w14:paraId="415F8E77" w14:textId="77777777" w:rsidR="00485DD0" w:rsidRPr="00485DD0" w:rsidRDefault="00485DD0" w:rsidP="00485DD0">
      <w:pPr>
        <w:tabs>
          <w:tab w:val="left" w:pos="680"/>
        </w:tabs>
        <w:spacing w:after="0" w:line="23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485DD0">
        <w:rPr>
          <w:rFonts w:ascii="Times New Roman" w:hAnsi="Times New Roman" w:cs="Times New Roman"/>
          <w:sz w:val="20"/>
          <w:szCs w:val="20"/>
        </w:rPr>
        <w:t xml:space="preserve">10. </w:t>
      </w:r>
      <w:hyperlink r:id="rId22" w:history="1">
        <w:r w:rsidRPr="00485DD0">
          <w:rPr>
            <w:rStyle w:val="Hipercze"/>
            <w:rFonts w:ascii="Times New Roman" w:hAnsi="Times New Roman" w:cs="Times New Roman"/>
            <w:sz w:val="20"/>
            <w:szCs w:val="20"/>
          </w:rPr>
          <w:t>Instrukcja wypełnienia wniosku o płatność</w:t>
        </w:r>
      </w:hyperlink>
    </w:p>
    <w:p w14:paraId="63C8319F" w14:textId="77777777" w:rsidR="005A1E25" w:rsidRPr="0082447C" w:rsidRDefault="005A1E25" w:rsidP="00F551D0">
      <w:pPr>
        <w:tabs>
          <w:tab w:val="left" w:pos="680"/>
        </w:tabs>
        <w:spacing w:after="120" w:line="23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C1D2B37" w14:textId="6292E3E3" w:rsidR="00F551D0" w:rsidRPr="0082447C" w:rsidRDefault="00F551D0" w:rsidP="0082447C">
      <w:pPr>
        <w:tabs>
          <w:tab w:val="left" w:pos="680"/>
        </w:tabs>
        <w:spacing w:after="0" w:line="23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2447C">
        <w:rPr>
          <w:rFonts w:ascii="Times New Roman" w:hAnsi="Times New Roman" w:cs="Times New Roman"/>
          <w:b/>
          <w:sz w:val="20"/>
          <w:szCs w:val="20"/>
        </w:rPr>
        <w:t>Inne dokumenty:</w:t>
      </w:r>
    </w:p>
    <w:p w14:paraId="37E3991D" w14:textId="70F687E3" w:rsidR="0034187E" w:rsidRDefault="0050113C" w:rsidP="0034187E">
      <w:pPr>
        <w:tabs>
          <w:tab w:val="left" w:pos="680"/>
        </w:tabs>
        <w:spacing w:after="0" w:line="23" w:lineRule="atLeast"/>
        <w:jc w:val="both"/>
        <w:rPr>
          <w:rStyle w:val="Hipercze"/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1) </w:t>
      </w:r>
      <w:r w:rsidR="00F551D0" w:rsidRPr="0082447C">
        <w:rPr>
          <w:rFonts w:ascii="Times New Roman" w:hAnsi="Times New Roman" w:cs="Times New Roman"/>
          <w:sz w:val="20"/>
          <w:szCs w:val="20"/>
        </w:rPr>
        <w:t xml:space="preserve">Wzór upoważnienia do złożenia wniosku o </w:t>
      </w:r>
      <w:r w:rsidR="00B635EE">
        <w:rPr>
          <w:rFonts w:ascii="Times New Roman" w:hAnsi="Times New Roman" w:cs="Times New Roman"/>
          <w:sz w:val="20"/>
          <w:szCs w:val="20"/>
        </w:rPr>
        <w:t>dofinansowanie</w:t>
      </w:r>
      <w:r w:rsidR="00F551D0" w:rsidRPr="0082447C">
        <w:rPr>
          <w:rFonts w:ascii="Times New Roman" w:hAnsi="Times New Roman" w:cs="Times New Roman"/>
          <w:sz w:val="20"/>
          <w:szCs w:val="20"/>
        </w:rPr>
        <w:t xml:space="preserve"> w ramach LSR (gdy nie ma pełnomocnictwa)- </w:t>
      </w:r>
      <w:hyperlink r:id="rId23" w:tgtFrame="_blank" w:tooltip="Initiates file download" w:history="1">
        <w:r w:rsidR="00F551D0" w:rsidRPr="0082447C">
          <w:rPr>
            <w:rStyle w:val="Hipercze"/>
            <w:rFonts w:ascii="Times New Roman" w:hAnsi="Times New Roman" w:cs="Times New Roman"/>
            <w:sz w:val="20"/>
            <w:szCs w:val="20"/>
          </w:rPr>
          <w:t>otwórz</w:t>
        </w:r>
      </w:hyperlink>
    </w:p>
    <w:p w14:paraId="3FC3978E" w14:textId="792AEB36" w:rsidR="00F551D0" w:rsidRPr="00A1119E" w:rsidRDefault="0034187E" w:rsidP="0082447C">
      <w:pPr>
        <w:tabs>
          <w:tab w:val="left" w:pos="680"/>
        </w:tabs>
        <w:spacing w:after="0" w:line="23" w:lineRule="atLeast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2</w:t>
      </w:r>
      <w:r w:rsidR="0050113C">
        <w:rPr>
          <w:rFonts w:ascii="Times New Roman" w:eastAsia="Calibri" w:hAnsi="Times New Roman" w:cs="Times New Roman"/>
          <w:sz w:val="20"/>
          <w:szCs w:val="20"/>
        </w:rPr>
        <w:t xml:space="preserve">) </w:t>
      </w:r>
      <w:r w:rsidR="00F551D0" w:rsidRPr="0082447C">
        <w:rPr>
          <w:rFonts w:ascii="Times New Roman" w:hAnsi="Times New Roman" w:cs="Times New Roman"/>
          <w:sz w:val="20"/>
          <w:szCs w:val="20"/>
        </w:rPr>
        <w:t>Wyciąg ze Strategią Rozwoju Lokalnego Kierowanego przez Społeczność (LSR) dla Doliny Baryczy na lata 2016 – 2022- Przedstawienie przedsięwzięć oraz wskazanie sposobu ich realizacji wraz z uzasadnieniem</w:t>
      </w:r>
      <w:r w:rsidR="009F6D24" w:rsidRPr="0082447C">
        <w:rPr>
          <w:rFonts w:ascii="Times New Roman" w:hAnsi="Times New Roman" w:cs="Times New Roman"/>
          <w:sz w:val="20"/>
          <w:szCs w:val="20"/>
        </w:rPr>
        <w:t>-</w:t>
      </w:r>
      <w:r w:rsidR="00F551D0" w:rsidRPr="0082447C">
        <w:rPr>
          <w:rFonts w:ascii="Times New Roman" w:hAnsi="Times New Roman" w:cs="Times New Roman"/>
          <w:sz w:val="20"/>
          <w:szCs w:val="20"/>
        </w:rPr>
        <w:t xml:space="preserve"> </w:t>
      </w:r>
      <w:hyperlink r:id="rId24" w:tgtFrame="_blank" w:tooltip="Initiates file download" w:history="1">
        <w:r w:rsidR="00F551D0" w:rsidRPr="0082447C">
          <w:rPr>
            <w:rStyle w:val="Hipercze"/>
            <w:rFonts w:ascii="Times New Roman" w:hAnsi="Times New Roman" w:cs="Times New Roman"/>
            <w:sz w:val="20"/>
            <w:szCs w:val="20"/>
          </w:rPr>
          <w:t>otwórz</w:t>
        </w:r>
      </w:hyperlink>
    </w:p>
    <w:p w14:paraId="4D99E9FE" w14:textId="4AF5F652" w:rsidR="00F551D0" w:rsidRPr="0082447C" w:rsidRDefault="00A1119E" w:rsidP="0082447C">
      <w:pPr>
        <w:tabs>
          <w:tab w:val="left" w:pos="680"/>
        </w:tabs>
        <w:spacing w:after="0" w:line="23" w:lineRule="atLea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="0050113C">
        <w:rPr>
          <w:rFonts w:ascii="Times New Roman" w:hAnsi="Times New Roman" w:cs="Times New Roman"/>
          <w:sz w:val="20"/>
          <w:szCs w:val="20"/>
        </w:rPr>
        <w:t xml:space="preserve">) </w:t>
      </w:r>
      <w:r w:rsidR="00F551D0" w:rsidRPr="0082447C">
        <w:rPr>
          <w:rFonts w:ascii="Times New Roman" w:hAnsi="Times New Roman" w:cs="Times New Roman"/>
          <w:sz w:val="20"/>
          <w:szCs w:val="20"/>
        </w:rPr>
        <w:t xml:space="preserve">Regulamin Organizacyjny Rady Programowej LGD Stowarzyszenia „Partnerstwo dla Doliny Baryczy” - </w:t>
      </w:r>
      <w:hyperlink r:id="rId25" w:tgtFrame="_blank" w:tooltip="Initiates file download" w:history="1">
        <w:r w:rsidR="00F551D0" w:rsidRPr="0082447C">
          <w:rPr>
            <w:rStyle w:val="Hipercze"/>
            <w:rFonts w:ascii="Times New Roman" w:hAnsi="Times New Roman" w:cs="Times New Roman"/>
            <w:sz w:val="20"/>
            <w:szCs w:val="20"/>
          </w:rPr>
          <w:t>otwórz</w:t>
        </w:r>
      </w:hyperlink>
    </w:p>
    <w:p w14:paraId="24B29316" w14:textId="202E4475" w:rsidR="00F551D0" w:rsidRPr="0082447C" w:rsidRDefault="00A1119E" w:rsidP="0082447C">
      <w:pPr>
        <w:tabs>
          <w:tab w:val="left" w:pos="680"/>
        </w:tabs>
        <w:spacing w:after="0" w:line="23" w:lineRule="atLea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</w:t>
      </w:r>
      <w:r w:rsidR="0050113C">
        <w:rPr>
          <w:rFonts w:ascii="Times New Roman" w:hAnsi="Times New Roman" w:cs="Times New Roman"/>
          <w:sz w:val="20"/>
          <w:szCs w:val="20"/>
        </w:rPr>
        <w:t xml:space="preserve">) </w:t>
      </w:r>
      <w:r w:rsidR="00F551D0" w:rsidRPr="0082447C">
        <w:rPr>
          <w:rFonts w:ascii="Times New Roman" w:hAnsi="Times New Roman" w:cs="Times New Roman"/>
          <w:sz w:val="20"/>
          <w:szCs w:val="20"/>
        </w:rPr>
        <w:t xml:space="preserve">Procedury przeprowadzania naborów wniosków i wyboru operacji przez Stowarzyszenie „Partnerstwo dla Doliny Baryczy”, z wyłączeniem realizacji projektów grantowych i operacji własnych - </w:t>
      </w:r>
      <w:hyperlink r:id="rId26" w:tgtFrame="_blank" w:tooltip="Initiates file download" w:history="1">
        <w:r w:rsidR="00F551D0" w:rsidRPr="0082447C">
          <w:rPr>
            <w:rStyle w:val="Hipercze"/>
            <w:rFonts w:ascii="Times New Roman" w:hAnsi="Times New Roman" w:cs="Times New Roman"/>
            <w:sz w:val="20"/>
            <w:szCs w:val="20"/>
          </w:rPr>
          <w:t>otwórz</w:t>
        </w:r>
      </w:hyperlink>
    </w:p>
    <w:p w14:paraId="71C1765A" w14:textId="5F52531C" w:rsidR="00F551D0" w:rsidRPr="0082447C" w:rsidRDefault="00A1119E" w:rsidP="0082447C">
      <w:pPr>
        <w:tabs>
          <w:tab w:val="left" w:pos="680"/>
        </w:tabs>
        <w:spacing w:after="0" w:line="23" w:lineRule="atLea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</w:t>
      </w:r>
      <w:r w:rsidR="0050113C">
        <w:rPr>
          <w:rFonts w:ascii="Times New Roman" w:hAnsi="Times New Roman" w:cs="Times New Roman"/>
          <w:sz w:val="20"/>
          <w:szCs w:val="20"/>
        </w:rPr>
        <w:t xml:space="preserve">) </w:t>
      </w:r>
      <w:r w:rsidR="00F551D0" w:rsidRPr="0082447C">
        <w:rPr>
          <w:rFonts w:ascii="Times New Roman" w:hAnsi="Times New Roman" w:cs="Times New Roman"/>
          <w:sz w:val="20"/>
          <w:szCs w:val="20"/>
        </w:rPr>
        <w:t>Karta weryfikacji z Programem- Załącznik nr 14</w:t>
      </w:r>
      <w:r w:rsidR="00B635EE">
        <w:rPr>
          <w:rFonts w:ascii="Times New Roman" w:hAnsi="Times New Roman" w:cs="Times New Roman"/>
          <w:sz w:val="20"/>
          <w:szCs w:val="20"/>
        </w:rPr>
        <w:t>b</w:t>
      </w:r>
      <w:r w:rsidR="009F6D24" w:rsidRPr="0082447C">
        <w:rPr>
          <w:rFonts w:ascii="Times New Roman" w:hAnsi="Times New Roman" w:cs="Times New Roman"/>
          <w:sz w:val="20"/>
          <w:szCs w:val="20"/>
        </w:rPr>
        <w:t xml:space="preserve"> do </w:t>
      </w:r>
      <w:r w:rsidR="00F551D0" w:rsidRPr="0082447C">
        <w:rPr>
          <w:rFonts w:ascii="Times New Roman" w:hAnsi="Times New Roman" w:cs="Times New Roman"/>
          <w:sz w:val="20"/>
          <w:szCs w:val="20"/>
        </w:rPr>
        <w:t>Procedury przeprowadzania naborów wniosków i wyboru operacji przez Stowarzyszenie „Partnerstwo dla Doliny Baryczy”, z wyłączeniem realizacji projektów grantowych i operacji własnych LGD -</w:t>
      </w:r>
      <w:hyperlink r:id="rId27" w:history="1">
        <w:r w:rsidR="00F551D0" w:rsidRPr="0082447C">
          <w:rPr>
            <w:rStyle w:val="Hipercze"/>
            <w:rFonts w:ascii="Times New Roman" w:hAnsi="Times New Roman" w:cs="Times New Roman"/>
            <w:sz w:val="20"/>
            <w:szCs w:val="20"/>
          </w:rPr>
          <w:t xml:space="preserve"> </w:t>
        </w:r>
      </w:hyperlink>
      <w:hyperlink r:id="rId28" w:tgtFrame="_blank" w:tooltip="Initiates file download" w:history="1">
        <w:r w:rsidR="00F551D0" w:rsidRPr="0082447C">
          <w:rPr>
            <w:rStyle w:val="Hipercze"/>
            <w:rFonts w:ascii="Times New Roman" w:hAnsi="Times New Roman" w:cs="Times New Roman"/>
            <w:sz w:val="20"/>
            <w:szCs w:val="20"/>
          </w:rPr>
          <w:t>otwórz</w:t>
        </w:r>
      </w:hyperlink>
    </w:p>
    <w:p w14:paraId="25E63FDA" w14:textId="677BD994" w:rsidR="00F551D0" w:rsidRPr="0082447C" w:rsidRDefault="00A1119E" w:rsidP="0082447C">
      <w:pPr>
        <w:tabs>
          <w:tab w:val="left" w:pos="680"/>
        </w:tabs>
        <w:spacing w:after="0" w:line="23" w:lineRule="atLea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</w:t>
      </w:r>
      <w:r w:rsidR="0050113C">
        <w:rPr>
          <w:rFonts w:ascii="Times New Roman" w:hAnsi="Times New Roman" w:cs="Times New Roman"/>
          <w:sz w:val="20"/>
          <w:szCs w:val="20"/>
        </w:rPr>
        <w:t xml:space="preserve">) </w:t>
      </w:r>
      <w:r w:rsidR="00F551D0" w:rsidRPr="0082447C">
        <w:rPr>
          <w:rFonts w:ascii="Times New Roman" w:hAnsi="Times New Roman" w:cs="Times New Roman"/>
          <w:sz w:val="20"/>
          <w:szCs w:val="20"/>
        </w:rPr>
        <w:t xml:space="preserve">Lokalne Kryteria Wyboru wraz z wzorami kart ocen- Załącznik nr 5 do </w:t>
      </w:r>
      <w:r w:rsidR="00F551D0" w:rsidRPr="0082447C">
        <w:rPr>
          <w:rFonts w:ascii="Times New Roman" w:hAnsi="Times New Roman" w:cs="Times New Roman"/>
          <w:sz w:val="20"/>
          <w:szCs w:val="20"/>
        </w:rPr>
        <w:tab/>
        <w:t>Procedury przeprowadzania naborów wniosków i wyboru operacji przez Stowarzyszenie „Partnerstwo dla Doliny Baryczy”, z wyłączeniem realizacji projektów grantowych i operacji własnych LGD -</w:t>
      </w:r>
      <w:hyperlink r:id="rId29" w:history="1">
        <w:r w:rsidR="00F551D0" w:rsidRPr="0082447C">
          <w:rPr>
            <w:rStyle w:val="Hipercze"/>
            <w:rFonts w:ascii="Times New Roman" w:hAnsi="Times New Roman" w:cs="Times New Roman"/>
            <w:sz w:val="20"/>
            <w:szCs w:val="20"/>
          </w:rPr>
          <w:t xml:space="preserve"> </w:t>
        </w:r>
      </w:hyperlink>
      <w:hyperlink r:id="rId30" w:tgtFrame="_blank" w:tooltip="Initiates file download" w:history="1">
        <w:r w:rsidR="00F551D0" w:rsidRPr="0082447C">
          <w:rPr>
            <w:rStyle w:val="Hipercze"/>
            <w:rFonts w:ascii="Times New Roman" w:hAnsi="Times New Roman" w:cs="Times New Roman"/>
            <w:sz w:val="20"/>
            <w:szCs w:val="20"/>
          </w:rPr>
          <w:t>otwórz</w:t>
        </w:r>
      </w:hyperlink>
    </w:p>
    <w:p w14:paraId="0D2C49EB" w14:textId="6C6F25C5" w:rsidR="00F551D0" w:rsidRPr="0082447C" w:rsidRDefault="00A1119E" w:rsidP="0082447C">
      <w:pPr>
        <w:tabs>
          <w:tab w:val="left" w:pos="680"/>
        </w:tabs>
        <w:spacing w:after="0" w:line="23" w:lineRule="atLea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</w:t>
      </w:r>
      <w:r w:rsidR="0050113C">
        <w:rPr>
          <w:rFonts w:ascii="Times New Roman" w:hAnsi="Times New Roman" w:cs="Times New Roman"/>
          <w:sz w:val="20"/>
          <w:szCs w:val="20"/>
        </w:rPr>
        <w:t xml:space="preserve">) </w:t>
      </w:r>
      <w:r w:rsidR="00F551D0" w:rsidRPr="0082447C">
        <w:rPr>
          <w:rFonts w:ascii="Times New Roman" w:hAnsi="Times New Roman" w:cs="Times New Roman"/>
          <w:sz w:val="20"/>
          <w:szCs w:val="20"/>
        </w:rPr>
        <w:t xml:space="preserve">Rozporządzenie </w:t>
      </w:r>
      <w:r w:rsidR="00E67B27" w:rsidRPr="00E67B27">
        <w:rPr>
          <w:rFonts w:ascii="Times New Roman" w:hAnsi="Times New Roman" w:cs="Times New Roman"/>
          <w:sz w:val="20"/>
          <w:szCs w:val="20"/>
        </w:rPr>
        <w:t>Ministra Gospodarki Morskiej i Żeglugi Śródlądowej z dnia 6 września 2016 r. w sprawie szczegółowych warunków i trybu przyznawania, wypłaty i zwrotu pomocy finansowej na realizację operacji w ramach działań wsparcie przygotowawcze i realizacja lokalnych strategii rozwoju kierowanych przez społeczność, w tym koszty bieżące i aktywizacja, objętych Priorytetem 4. Zwiększenie zatrudnienia i spójności terytorialnej, zawartym w Programie Operacyjnym "Rybactwo i Morze" (Dz. U. z 2016 r. poz. 1435.)</w:t>
      </w:r>
      <w:r w:rsidR="00F551D0" w:rsidRPr="0082447C">
        <w:rPr>
          <w:rFonts w:ascii="Times New Roman" w:hAnsi="Times New Roman" w:cs="Times New Roman"/>
          <w:sz w:val="20"/>
          <w:szCs w:val="20"/>
        </w:rPr>
        <w:t>-</w:t>
      </w:r>
      <w:hyperlink r:id="rId31" w:history="1">
        <w:r w:rsidR="00F551D0" w:rsidRPr="0082447C">
          <w:rPr>
            <w:rStyle w:val="Hipercze"/>
            <w:rFonts w:ascii="Times New Roman" w:hAnsi="Times New Roman" w:cs="Times New Roman"/>
            <w:sz w:val="20"/>
            <w:szCs w:val="20"/>
          </w:rPr>
          <w:t xml:space="preserve"> </w:t>
        </w:r>
      </w:hyperlink>
      <w:hyperlink r:id="rId32" w:tgtFrame="_blank" w:tooltip="Initiates file download" w:history="1">
        <w:r w:rsidR="00F551D0" w:rsidRPr="0082447C">
          <w:rPr>
            <w:rStyle w:val="Hipercze"/>
            <w:rFonts w:ascii="Times New Roman" w:hAnsi="Times New Roman" w:cs="Times New Roman"/>
            <w:sz w:val="20"/>
            <w:szCs w:val="20"/>
          </w:rPr>
          <w:t>otwórz</w:t>
        </w:r>
      </w:hyperlink>
    </w:p>
    <w:p w14:paraId="71C18728" w14:textId="1F8A76BC" w:rsidR="00F228B6" w:rsidRDefault="00A1119E" w:rsidP="0082447C">
      <w:pPr>
        <w:tabs>
          <w:tab w:val="left" w:pos="680"/>
        </w:tabs>
        <w:spacing w:after="0" w:line="23" w:lineRule="atLeast"/>
        <w:jc w:val="both"/>
        <w:rPr>
          <w:rStyle w:val="Hipercze"/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</w:t>
      </w:r>
      <w:r w:rsidR="00F551D0" w:rsidRPr="0082447C">
        <w:rPr>
          <w:rFonts w:ascii="Times New Roman" w:hAnsi="Times New Roman" w:cs="Times New Roman"/>
          <w:sz w:val="20"/>
          <w:szCs w:val="20"/>
        </w:rPr>
        <w:t>)       Formularz informacji przedstawianych przy ubieganiu się o pomoc de minimis - rozporządzenie KE nr 1407 2013 (obowiązuje od dnia 15.11.2014 r.)-</w:t>
      </w:r>
      <w:hyperlink r:id="rId33" w:history="1">
        <w:r w:rsidR="00F551D0" w:rsidRPr="0082447C">
          <w:rPr>
            <w:rStyle w:val="Hipercze"/>
            <w:rFonts w:ascii="Times New Roman" w:hAnsi="Times New Roman" w:cs="Times New Roman"/>
            <w:sz w:val="20"/>
            <w:szCs w:val="20"/>
          </w:rPr>
          <w:t xml:space="preserve"> </w:t>
        </w:r>
      </w:hyperlink>
      <w:hyperlink r:id="rId34" w:tgtFrame="_blank" w:tooltip="Initiates file download" w:history="1">
        <w:r w:rsidR="00F551D0" w:rsidRPr="0082447C">
          <w:rPr>
            <w:rStyle w:val="Hipercze"/>
            <w:rFonts w:ascii="Times New Roman" w:hAnsi="Times New Roman" w:cs="Times New Roman"/>
            <w:sz w:val="20"/>
            <w:szCs w:val="20"/>
          </w:rPr>
          <w:t>otwórz</w:t>
        </w:r>
      </w:hyperlink>
    </w:p>
    <w:p w14:paraId="1DF9C0C6" w14:textId="77777777" w:rsidR="0050113C" w:rsidRPr="0082447C" w:rsidRDefault="0050113C" w:rsidP="0082447C">
      <w:pPr>
        <w:tabs>
          <w:tab w:val="left" w:pos="680"/>
        </w:tabs>
        <w:spacing w:after="0" w:line="23" w:lineRule="atLeast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14:paraId="752EDE91" w14:textId="77777777" w:rsidR="00D74A19" w:rsidRDefault="00D74A19" w:rsidP="00717320">
      <w:pPr>
        <w:pStyle w:val="Akapitzlist"/>
        <w:numPr>
          <w:ilvl w:val="0"/>
          <w:numId w:val="3"/>
        </w:numPr>
        <w:tabs>
          <w:tab w:val="left" w:pos="680"/>
        </w:tabs>
        <w:spacing w:after="0" w:line="23" w:lineRule="atLeast"/>
        <w:contextualSpacing w:val="0"/>
        <w:jc w:val="both"/>
        <w:rPr>
          <w:rFonts w:ascii="Times New Roman" w:hAnsi="Times New Roman"/>
          <w:b/>
          <w:sz w:val="20"/>
          <w:szCs w:val="20"/>
        </w:rPr>
      </w:pPr>
      <w:r w:rsidRPr="00943172">
        <w:rPr>
          <w:rFonts w:ascii="Times New Roman" w:hAnsi="Times New Roman"/>
          <w:b/>
          <w:sz w:val="20"/>
          <w:szCs w:val="20"/>
        </w:rPr>
        <w:t>Planowane do osiągnięcia w wyniku operacji cele ogólne, szczegółowe, przedsięwzięcia oraz zakładane do osiągnięcia wskaźniki.</w:t>
      </w:r>
    </w:p>
    <w:p w14:paraId="481993BE" w14:textId="080DC532" w:rsidR="009B4ECD" w:rsidRPr="0082447C" w:rsidRDefault="00D74A19" w:rsidP="00D74A19">
      <w:pPr>
        <w:pStyle w:val="Akapitzlist"/>
        <w:tabs>
          <w:tab w:val="left" w:pos="0"/>
        </w:tabs>
        <w:spacing w:after="120" w:line="23" w:lineRule="atLeast"/>
        <w:ind w:left="0"/>
        <w:contextualSpacing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B665B">
        <w:rPr>
          <w:rFonts w:ascii="Times New Roman" w:hAnsi="Times New Roman"/>
          <w:sz w:val="20"/>
          <w:szCs w:val="20"/>
        </w:rPr>
        <w:t xml:space="preserve">UWAGA! Wnioskodawca powinien we wniosku o </w:t>
      </w:r>
      <w:r w:rsidR="00717320">
        <w:rPr>
          <w:rFonts w:ascii="Times New Roman" w:hAnsi="Times New Roman"/>
          <w:sz w:val="20"/>
          <w:szCs w:val="20"/>
        </w:rPr>
        <w:t>dofinansowanie</w:t>
      </w:r>
      <w:r w:rsidRPr="009B665B">
        <w:rPr>
          <w:rFonts w:ascii="Times New Roman" w:hAnsi="Times New Roman"/>
          <w:sz w:val="20"/>
          <w:szCs w:val="20"/>
        </w:rPr>
        <w:t xml:space="preserve"> określić wskaźniki produktu i rezultatu wskazane poniżej adekwatnie do zakresu tematycznego wskazanego w pkt. I (przedsięwzięcia i celu szczegółowego), w ramach którego zostanie złożony wniosek. Ujęcie wskaźników jest warunkiem koniecznym, aby operacja spełniała warunek wskazany w pkt. V ppkt 1 lit. e (operacja zakł</w:t>
      </w:r>
      <w:r w:rsidR="008B28D2">
        <w:rPr>
          <w:rFonts w:ascii="Times New Roman" w:hAnsi="Times New Roman"/>
          <w:sz w:val="20"/>
          <w:szCs w:val="20"/>
        </w:rPr>
        <w:t>ada realizację celów głównych i </w:t>
      </w:r>
      <w:r w:rsidRPr="009B665B">
        <w:rPr>
          <w:rFonts w:ascii="Times New Roman" w:hAnsi="Times New Roman"/>
          <w:sz w:val="20"/>
          <w:szCs w:val="20"/>
        </w:rPr>
        <w:t>szczegółowych LSR, przez osiąganie zaplanowanych w LSR wskaźników). Wskaźnik produktu i rezultatu powinien zostać wpisany w części B.III</w:t>
      </w:r>
      <w:r w:rsidR="005951CE">
        <w:rPr>
          <w:rFonts w:ascii="Times New Roman" w:hAnsi="Times New Roman"/>
          <w:sz w:val="20"/>
          <w:szCs w:val="20"/>
        </w:rPr>
        <w:t>.6</w:t>
      </w:r>
      <w:r w:rsidRPr="009B665B">
        <w:rPr>
          <w:rFonts w:ascii="Times New Roman" w:hAnsi="Times New Roman"/>
          <w:sz w:val="20"/>
          <w:szCs w:val="20"/>
        </w:rPr>
        <w:t xml:space="preserve">, </w:t>
      </w:r>
      <w:r w:rsidR="005951CE" w:rsidRPr="005951CE">
        <w:rPr>
          <w:rFonts w:ascii="Times New Roman" w:hAnsi="Times New Roman"/>
          <w:sz w:val="20"/>
          <w:szCs w:val="20"/>
        </w:rPr>
        <w:t>Planowane wskaźniki osiągnięcia celu(ów) operacji</w:t>
      </w:r>
      <w:r w:rsidRPr="009B665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we wniosku o </w:t>
      </w:r>
      <w:r w:rsidR="005951CE">
        <w:rPr>
          <w:rFonts w:ascii="Times New Roman" w:hAnsi="Times New Roman"/>
          <w:sz w:val="20"/>
          <w:szCs w:val="20"/>
        </w:rPr>
        <w:t>dofinansowanie.</w:t>
      </w:r>
    </w:p>
    <w:tbl>
      <w:tblPr>
        <w:tblW w:w="5618" w:type="pct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697"/>
        <w:gridCol w:w="973"/>
        <w:gridCol w:w="556"/>
        <w:gridCol w:w="3638"/>
        <w:gridCol w:w="554"/>
        <w:gridCol w:w="421"/>
        <w:gridCol w:w="696"/>
        <w:gridCol w:w="977"/>
        <w:gridCol w:w="965"/>
      </w:tblGrid>
      <w:tr w:rsidR="00CC27F5" w:rsidRPr="005E6F78" w14:paraId="65008456" w14:textId="77777777" w:rsidTr="00AD42AC">
        <w:trPr>
          <w:trHeight w:val="212"/>
        </w:trPr>
        <w:tc>
          <w:tcPr>
            <w:tcW w:w="11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</w:tcPr>
          <w:p w14:paraId="78D11558" w14:textId="4027FE85" w:rsidR="009311CB" w:rsidRPr="00930AD3" w:rsidRDefault="009311CB" w:rsidP="00F551D0">
            <w:pPr>
              <w:spacing w:after="0" w:line="240" w:lineRule="auto"/>
              <w:rPr>
                <w:rFonts w:ascii="Times" w:eastAsia="Times New Roman" w:hAnsi="Times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8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</w:tcPr>
          <w:p w14:paraId="485AF89D" w14:textId="5F05B3D7" w:rsidR="009311CB" w:rsidRPr="00930AD3" w:rsidRDefault="009311CB" w:rsidP="00F551D0">
            <w:pPr>
              <w:spacing w:after="0" w:line="240" w:lineRule="auto"/>
              <w:rPr>
                <w:rFonts w:ascii="Times" w:eastAsia="Times New Roman" w:hAnsi="Times" w:cs="Arial"/>
                <w:b/>
                <w:sz w:val="18"/>
                <w:szCs w:val="18"/>
                <w:lang w:eastAsia="pl-PL"/>
              </w:rPr>
            </w:pPr>
            <w:r w:rsidRPr="00930AD3">
              <w:rPr>
                <w:rFonts w:ascii="Times" w:eastAsia="Times New Roman" w:hAnsi="Times" w:cs="Arial"/>
                <w:b/>
                <w:sz w:val="18"/>
                <w:szCs w:val="18"/>
                <w:lang w:eastAsia="pl-PL"/>
              </w:rPr>
              <w:t>Wskaźnik</w:t>
            </w:r>
          </w:p>
        </w:tc>
      </w:tr>
      <w:tr w:rsidR="00343F40" w:rsidRPr="005E6F78" w14:paraId="1559F7BD" w14:textId="77777777" w:rsidTr="00AD42AC">
        <w:trPr>
          <w:cantSplit/>
          <w:trHeight w:val="1134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</w:tcPr>
          <w:p w14:paraId="3DF90173" w14:textId="1EF19300" w:rsidR="00216259" w:rsidRPr="005E6F78" w:rsidRDefault="00216259" w:rsidP="00930AD3">
            <w:pPr>
              <w:spacing w:after="0" w:line="240" w:lineRule="auto"/>
              <w:ind w:left="113" w:right="113"/>
              <w:rPr>
                <w:rFonts w:ascii="Times" w:eastAsia="Times New Roman" w:hAnsi="Times" w:cs="Arial"/>
                <w:b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b/>
                <w:sz w:val="18"/>
                <w:szCs w:val="18"/>
                <w:lang w:eastAsia="pl-PL"/>
              </w:rPr>
              <w:t>Cel ogólny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</w:tcPr>
          <w:p w14:paraId="5B721D5E" w14:textId="081CD2D2" w:rsidR="00216259" w:rsidRPr="005E6F78" w:rsidRDefault="00216259" w:rsidP="00930AD3">
            <w:pPr>
              <w:spacing w:after="0" w:line="240" w:lineRule="auto"/>
              <w:ind w:left="113" w:right="113"/>
              <w:rPr>
                <w:rFonts w:ascii="Times" w:eastAsia="Times New Roman" w:hAnsi="Times" w:cs="Arial"/>
                <w:b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b/>
                <w:sz w:val="18"/>
                <w:szCs w:val="18"/>
                <w:lang w:eastAsia="pl-PL"/>
              </w:rPr>
              <w:t>Cel szczegółowy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</w:tcPr>
          <w:p w14:paraId="3AC5F221" w14:textId="3A0B380D" w:rsidR="00216259" w:rsidRPr="00930AD3" w:rsidRDefault="00216259" w:rsidP="00930AD3">
            <w:pPr>
              <w:spacing w:after="0" w:line="240" w:lineRule="auto"/>
              <w:ind w:left="113" w:right="113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930AD3">
              <w:rPr>
                <w:rFonts w:ascii="Times" w:eastAsia="Times New Roman" w:hAnsi="Times" w:cs="Arial"/>
                <w:b/>
                <w:sz w:val="18"/>
                <w:szCs w:val="18"/>
                <w:lang w:eastAsia="pl-PL"/>
              </w:rPr>
              <w:t>Cel(e) szczegółowe LSR i przedsięwzięcie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5FE1C742" w14:textId="082CD3CC" w:rsidR="00216259" w:rsidRPr="00930AD3" w:rsidRDefault="00216259" w:rsidP="00F551D0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930AD3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7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  <w:hideMark/>
          </w:tcPr>
          <w:p w14:paraId="73A61E04" w14:textId="77777777" w:rsidR="00216259" w:rsidRPr="00930AD3" w:rsidRDefault="00216259" w:rsidP="00F551D0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930AD3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Nazwa wskaźnika ujętego w LSR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6DA8700" w14:textId="77777777" w:rsidR="00216259" w:rsidRPr="00930AD3" w:rsidRDefault="00216259" w:rsidP="00F551D0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930AD3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Jedn. miary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879D51B" w14:textId="77777777" w:rsidR="00216259" w:rsidRPr="00930AD3" w:rsidRDefault="00216259" w:rsidP="00F551D0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930AD3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Wartość wskaźnika z LSR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04F138F1" w14:textId="77777777" w:rsidR="00216259" w:rsidRPr="00930AD3" w:rsidRDefault="00216259" w:rsidP="00F551D0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930AD3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Wartość zrealizowanych wskaźników z LSR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52217A5" w14:textId="77777777" w:rsidR="00216259" w:rsidRPr="00930AD3" w:rsidRDefault="00216259" w:rsidP="00F551D0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930AD3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Wartość wskaźnika planowana do osiągnięcia w związku z realizacją operacji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7F1E137" w14:textId="77777777" w:rsidR="00216259" w:rsidRPr="00930AD3" w:rsidRDefault="00216259" w:rsidP="00F551D0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930AD3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Wartość wskaźnika z LSR pozostająca do realizacji</w:t>
            </w:r>
          </w:p>
        </w:tc>
      </w:tr>
      <w:tr w:rsidR="00343F40" w:rsidRPr="005E6F78" w14:paraId="248D3119" w14:textId="77777777" w:rsidTr="00AD42AC">
        <w:trPr>
          <w:trHeight w:val="300"/>
        </w:trPr>
        <w:tc>
          <w:tcPr>
            <w:tcW w:w="34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2AD0792A" w14:textId="77777777" w:rsidR="00216259" w:rsidRPr="005E6F78" w:rsidRDefault="00216259" w:rsidP="00930AD3">
            <w:pPr>
              <w:spacing w:after="0" w:line="240" w:lineRule="auto"/>
              <w:ind w:left="113" w:right="113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2479DC6F" w14:textId="77777777" w:rsidR="00216259" w:rsidRPr="005E6F78" w:rsidRDefault="00216259" w:rsidP="00930AD3">
            <w:pPr>
              <w:spacing w:after="0" w:line="240" w:lineRule="auto"/>
              <w:ind w:left="113" w:right="113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47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6D2AA88E" w14:textId="21031822" w:rsidR="00216259" w:rsidRPr="00930AD3" w:rsidRDefault="001849BD" w:rsidP="00930AD3">
            <w:pPr>
              <w:spacing w:after="0" w:line="240" w:lineRule="auto"/>
              <w:ind w:left="113" w:right="113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41653D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1.1.1 Zachowanie rybackiego potencjału obszaru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81D1C5" w14:textId="0EC1A3E6" w:rsidR="00216259" w:rsidRPr="00930AD3" w:rsidRDefault="00216259" w:rsidP="00930AD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17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A5950AE" w14:textId="4108C0C4" w:rsidR="00216259" w:rsidRPr="00930AD3" w:rsidRDefault="00B24A14" w:rsidP="00F551D0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B24A14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 xml:space="preserve">Produktu: </w:t>
            </w:r>
            <w:r w:rsidR="003622EE" w:rsidRPr="003622EE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Liczba operacji polegających na utrzymaniu miejsca pracy w podmiocie  rybackim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78DC15" w14:textId="12DBCEF5" w:rsidR="00216259" w:rsidRPr="00930AD3" w:rsidRDefault="00216259" w:rsidP="00F551D0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930AD3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 Szt.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A9FE64B" w14:textId="26FD9B88" w:rsidR="00216259" w:rsidRPr="00930AD3" w:rsidRDefault="006C21AE" w:rsidP="00F551D0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52D530" w14:textId="1D1FB654" w:rsidR="00216259" w:rsidRPr="00930AD3" w:rsidRDefault="00216259" w:rsidP="00F551D0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930AD3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0 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BC97BB5" w14:textId="59D08C0F" w:rsidR="00216259" w:rsidRPr="00930AD3" w:rsidRDefault="00164CF4" w:rsidP="00F551D0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B9BD6D2" w14:textId="2043C873" w:rsidR="00216259" w:rsidRPr="00930AD3" w:rsidRDefault="00164CF4" w:rsidP="00F551D0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4</w:t>
            </w:r>
          </w:p>
        </w:tc>
      </w:tr>
      <w:tr w:rsidR="00343F40" w:rsidRPr="005E6F78" w14:paraId="35916526" w14:textId="77777777" w:rsidTr="00AD42AC">
        <w:trPr>
          <w:trHeight w:val="300"/>
        </w:trPr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153C71A1" w14:textId="455FFEA8" w:rsidR="002D47C8" w:rsidRPr="005E6F78" w:rsidRDefault="002D47C8" w:rsidP="00930AD3">
            <w:pPr>
              <w:spacing w:after="0" w:line="240" w:lineRule="auto"/>
              <w:ind w:left="113" w:right="113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11114F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1</w:t>
            </w: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.</w:t>
            </w:r>
            <w:r w:rsidRPr="0011114F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 xml:space="preserve"> Rozwój gospodarczy Doliny Baryczy służący zachowaniu specyfiki obszaru i polepszeniu jakości życia</w:t>
            </w:r>
          </w:p>
        </w:tc>
        <w:tc>
          <w:tcPr>
            <w:tcW w:w="34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12E954D7" w14:textId="6A39C089" w:rsidR="002D47C8" w:rsidRPr="0041653D" w:rsidRDefault="002D47C8" w:rsidP="00930AD3">
            <w:pPr>
              <w:spacing w:after="0" w:line="240" w:lineRule="auto"/>
              <w:ind w:left="113" w:right="113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41653D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1.1 Zwiększenie konkurencyjności sektora rybackiego</w:t>
            </w: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16591078" w14:textId="720A5EF2" w:rsidR="002D47C8" w:rsidRPr="00930AD3" w:rsidRDefault="002D47C8" w:rsidP="00930AD3">
            <w:pPr>
              <w:spacing w:after="0" w:line="240" w:lineRule="auto"/>
              <w:ind w:left="113" w:right="113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A15AD5" w14:textId="1C628C3B" w:rsidR="002D47C8" w:rsidRPr="00930AD3" w:rsidRDefault="002D47C8" w:rsidP="00930AD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17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426738B" w14:textId="0BA882FC" w:rsidR="002D47C8" w:rsidRPr="00930AD3" w:rsidRDefault="002D47C8" w:rsidP="00F551D0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B24A14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 xml:space="preserve">Rezultatu: </w:t>
            </w:r>
            <w:r w:rsidR="003622EE" w:rsidRPr="003622EE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Liczba utrzymanych miejsc pracy w podmiocie rybackim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322B975B" w14:textId="23B384E3" w:rsidR="002D47C8" w:rsidRPr="00930AD3" w:rsidRDefault="002D47C8" w:rsidP="00F551D0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FE1BDD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 Szt.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D5A3B33" w14:textId="38FDBE39" w:rsidR="002D47C8" w:rsidRPr="00930AD3" w:rsidRDefault="00E87CD0" w:rsidP="00F551D0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9DF5C3" w14:textId="6C19B343" w:rsidR="002D47C8" w:rsidRPr="00930AD3" w:rsidRDefault="002D47C8" w:rsidP="00F551D0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930AD3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0 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BE9F256" w14:textId="011F09F5" w:rsidR="002D47C8" w:rsidRPr="00930AD3" w:rsidRDefault="00164CF4" w:rsidP="00F551D0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902A56F" w14:textId="54954A90" w:rsidR="002D47C8" w:rsidRPr="00930AD3" w:rsidRDefault="00164CF4" w:rsidP="00F551D0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4</w:t>
            </w:r>
          </w:p>
        </w:tc>
      </w:tr>
      <w:tr w:rsidR="00343F40" w:rsidRPr="001D7DB5" w14:paraId="3A1EF19D" w14:textId="77777777" w:rsidTr="00AD42AC">
        <w:trPr>
          <w:trHeight w:val="300"/>
        </w:trPr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4E51026F" w14:textId="77777777" w:rsidR="002D47C8" w:rsidRPr="001D7DB5" w:rsidRDefault="002D47C8" w:rsidP="00930AD3">
            <w:pPr>
              <w:spacing w:after="0" w:line="240" w:lineRule="auto"/>
              <w:ind w:left="113" w:right="113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6EB86B59" w14:textId="77777777" w:rsidR="002D47C8" w:rsidRPr="0041653D" w:rsidRDefault="002D47C8" w:rsidP="00930AD3">
            <w:pPr>
              <w:spacing w:after="0" w:line="240" w:lineRule="auto"/>
              <w:ind w:left="113" w:right="113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47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1D405236" w14:textId="710EEBCD" w:rsidR="002D47C8" w:rsidRPr="0041653D" w:rsidRDefault="002D47C8" w:rsidP="00930AD3">
            <w:pPr>
              <w:spacing w:after="0" w:line="240" w:lineRule="auto"/>
              <w:ind w:left="113" w:right="113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41653D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1.1.2 Poprawa potencjału sprzedażowego przedsiębiorstw rybackich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9EA188" w14:textId="2E345849" w:rsidR="002D47C8" w:rsidRPr="00930AD3" w:rsidRDefault="002D47C8" w:rsidP="00930AD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17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BA7B5ED" w14:textId="6E45B305" w:rsidR="002D47C8" w:rsidRPr="001D7DB5" w:rsidRDefault="002D47C8" w:rsidP="00DC2379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B24A14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 xml:space="preserve">Produktu: </w:t>
            </w:r>
            <w:r w:rsidR="00F468D8" w:rsidRPr="00F468D8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Liczba operacji polegających na utrzymaniu lub utworzeniu miejsca pracy lub utworzeniu nowego przedsiębiorstwa w łańcuchu dostaw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5BFAFE91" w14:textId="69482AD7" w:rsidR="002D47C8" w:rsidRPr="001D7DB5" w:rsidRDefault="002D47C8" w:rsidP="00DC2379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FE1BDD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 Szt.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704E6BA" w14:textId="55AABE15" w:rsidR="002D47C8" w:rsidRPr="001D7DB5" w:rsidRDefault="00BB55A4" w:rsidP="00DC2379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214568C" w14:textId="77777777" w:rsidR="002D47C8" w:rsidRPr="001D7DB5" w:rsidRDefault="002D47C8" w:rsidP="00DC2379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1D7DB5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148FEB2" w14:textId="69A94AF9" w:rsidR="002D47C8" w:rsidRPr="001D7DB5" w:rsidRDefault="00164CF4" w:rsidP="00DC2379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85FB13A" w14:textId="1BCECF96" w:rsidR="002D47C8" w:rsidRPr="001D7DB5" w:rsidRDefault="00164CF4" w:rsidP="00DC2379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3</w:t>
            </w:r>
          </w:p>
        </w:tc>
      </w:tr>
      <w:tr w:rsidR="00343F40" w:rsidRPr="001D7DB5" w14:paraId="2FBD7A40" w14:textId="77777777" w:rsidTr="00AD42AC">
        <w:trPr>
          <w:trHeight w:val="838"/>
        </w:trPr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5027D66C" w14:textId="77777777" w:rsidR="00AA4B92" w:rsidRPr="001D7DB5" w:rsidRDefault="00AA4B92" w:rsidP="00930AD3">
            <w:pPr>
              <w:spacing w:after="0" w:line="240" w:lineRule="auto"/>
              <w:ind w:left="113" w:right="113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3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463366AC" w14:textId="77777777" w:rsidR="00AA4B92" w:rsidRPr="001D7DB5" w:rsidRDefault="00AA4B92" w:rsidP="00930AD3">
            <w:pPr>
              <w:spacing w:after="0" w:line="240" w:lineRule="auto"/>
              <w:ind w:left="113" w:right="113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2359C487" w14:textId="33FB2E7E" w:rsidR="00AA4B92" w:rsidRPr="001D7DB5" w:rsidRDefault="00AA4B92" w:rsidP="00930AD3">
            <w:pPr>
              <w:spacing w:after="0" w:line="240" w:lineRule="auto"/>
              <w:ind w:left="113" w:right="113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D539F9" w14:textId="292BBDA4" w:rsidR="00AA4B92" w:rsidRPr="00930AD3" w:rsidRDefault="00AA4B92" w:rsidP="00930AD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17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01DD183" w14:textId="60759E62" w:rsidR="00AA4B92" w:rsidRPr="001D7DB5" w:rsidRDefault="00AA4B92" w:rsidP="00DC2379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B24A14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 xml:space="preserve">Rezultatu: </w:t>
            </w:r>
            <w:r w:rsidR="00506444" w:rsidRPr="00506444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Liczba utrzymanych lub utworzonych miejsc pracy lub nowych przedsiębiorstw w łańcuchu dostaw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32FB5014" w14:textId="75591333" w:rsidR="00AA4B92" w:rsidRPr="001D7DB5" w:rsidRDefault="00AA4B92" w:rsidP="00DC2379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FE1BDD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 Szt.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E3BDFA9" w14:textId="24D2BD14" w:rsidR="00AA4B92" w:rsidRPr="001D7DB5" w:rsidRDefault="00A35C5D" w:rsidP="00DC2379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0052C7" w14:textId="77777777" w:rsidR="00AA4B92" w:rsidRPr="001D7DB5" w:rsidRDefault="00AA4B92" w:rsidP="00DC2379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1D7DB5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0 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97463D9" w14:textId="7FC6C475" w:rsidR="00AA4B92" w:rsidRPr="001D7DB5" w:rsidRDefault="00506444" w:rsidP="00DC2379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1276795" w14:textId="4CFF28CF" w:rsidR="00AA4B92" w:rsidRPr="001D7DB5" w:rsidRDefault="00506444" w:rsidP="00DC2379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3</w:t>
            </w:r>
          </w:p>
        </w:tc>
      </w:tr>
      <w:tr w:rsidR="00343F40" w:rsidRPr="001D7DB5" w14:paraId="5765A4DD" w14:textId="77777777" w:rsidTr="00AD42AC">
        <w:trPr>
          <w:trHeight w:val="300"/>
        </w:trPr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55AB4271" w14:textId="77777777" w:rsidR="00AA4B92" w:rsidRPr="001D7DB5" w:rsidRDefault="00AA4B92" w:rsidP="00930AD3">
            <w:pPr>
              <w:spacing w:after="0" w:line="240" w:lineRule="auto"/>
              <w:ind w:left="113" w:right="113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6014461B" w14:textId="5FCB18F2" w:rsidR="00AA4B92" w:rsidRPr="001D7DB5" w:rsidRDefault="00AA4B92" w:rsidP="00930AD3">
            <w:pPr>
              <w:spacing w:after="0" w:line="240" w:lineRule="auto"/>
              <w:ind w:left="113" w:right="113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1849BD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1.2 Rozwój lokalnej przedsiębiorczości</w:t>
            </w:r>
          </w:p>
        </w:tc>
        <w:tc>
          <w:tcPr>
            <w:tcW w:w="47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55A18B4E" w14:textId="1670DC0B" w:rsidR="00AA4B92" w:rsidRPr="00DC0030" w:rsidRDefault="00AA4B92" w:rsidP="00930AD3">
            <w:pPr>
              <w:spacing w:after="0" w:line="240" w:lineRule="auto"/>
              <w:ind w:left="113" w:right="113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DC0030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1.2.1 Wsparcie rybackiego charakteru obszaru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6A0D5F" w14:textId="0E16FD3F" w:rsidR="00AA4B92" w:rsidRPr="00930AD3" w:rsidRDefault="00AA4B92" w:rsidP="00930AD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17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C8FCDC7" w14:textId="164995B5" w:rsidR="00AA4B92" w:rsidRPr="001D7DB5" w:rsidRDefault="00AA4B92" w:rsidP="005E6F78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A11B87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 xml:space="preserve">Produktu: </w:t>
            </w:r>
            <w:r w:rsidR="00DC0030" w:rsidRPr="00DC0030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 xml:space="preserve">Liczba operacji polegających na utrzymaniu lub utworzeniu miejsc pracy lub utworzeniu nowego przedsiębiorstwa w branży produktów lub usług lokalnych lub w branży </w:t>
            </w:r>
            <w:r w:rsidR="00DC0030" w:rsidRPr="00DC0030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lastRenderedPageBreak/>
              <w:t>niezwiązanej z podstawową działalnością rybacką  podmiotu rybackiego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3D62415" w14:textId="12BE304A" w:rsidR="00AA4B92" w:rsidRPr="001D7DB5" w:rsidRDefault="00AA4B92" w:rsidP="00DC2379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FE1BDD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lastRenderedPageBreak/>
              <w:t> Szt.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9331CD6" w14:textId="641C121C" w:rsidR="00AA4B92" w:rsidRPr="001D7DB5" w:rsidRDefault="004D3763" w:rsidP="00DC2379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8E6041B" w14:textId="77777777" w:rsidR="00AA4B92" w:rsidRPr="001D7DB5" w:rsidRDefault="00AA4B92" w:rsidP="00DC2379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1D7DB5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B38226C" w14:textId="39608281" w:rsidR="00AA4B92" w:rsidRPr="001D7DB5" w:rsidRDefault="004D3763" w:rsidP="00DC2379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38D864A" w14:textId="061F2211" w:rsidR="00AA4B92" w:rsidRPr="001D7DB5" w:rsidRDefault="004D3763" w:rsidP="00DC2379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7</w:t>
            </w:r>
          </w:p>
        </w:tc>
      </w:tr>
      <w:tr w:rsidR="00343F40" w:rsidRPr="001D7DB5" w14:paraId="29C9D336" w14:textId="77777777" w:rsidTr="00AD42AC">
        <w:trPr>
          <w:trHeight w:val="300"/>
        </w:trPr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2DE23E5E" w14:textId="77777777" w:rsidR="00AA4B92" w:rsidRPr="001D7DB5" w:rsidRDefault="00AA4B92" w:rsidP="00930AD3">
            <w:pPr>
              <w:spacing w:after="0" w:line="240" w:lineRule="auto"/>
              <w:ind w:left="113" w:right="113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5B7F5A90" w14:textId="77777777" w:rsidR="00AA4B92" w:rsidRPr="001849BD" w:rsidRDefault="00AA4B92" w:rsidP="00930AD3">
            <w:pPr>
              <w:spacing w:after="0" w:line="240" w:lineRule="auto"/>
              <w:ind w:left="113" w:right="113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478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3FC22BEA" w14:textId="77777777" w:rsidR="00AA4B92" w:rsidRPr="001849BD" w:rsidRDefault="00AA4B92" w:rsidP="00930AD3">
            <w:pPr>
              <w:spacing w:after="0" w:line="240" w:lineRule="auto"/>
              <w:ind w:left="113" w:right="113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1B958A" w14:textId="77777777" w:rsidR="00AA4B92" w:rsidRPr="005E6F78" w:rsidRDefault="00AA4B92" w:rsidP="00930AD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17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8448755" w14:textId="40BF52E0" w:rsidR="00AA4B92" w:rsidRPr="00A11B87" w:rsidRDefault="00AA4B92" w:rsidP="005E6F78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8A1780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 xml:space="preserve">Rezultatu: </w:t>
            </w:r>
            <w:r w:rsidR="00D34E81" w:rsidRPr="00D34E81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Liczba utrzymanych lub utworzonych miejsc pracy lub nowych przedsiębiorstw w branży produktów lub usług lokalnych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8088433" w14:textId="6E084FDD" w:rsidR="00AA4B92" w:rsidRPr="001D7DB5" w:rsidRDefault="00AA4B92" w:rsidP="00DC2379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FE1BDD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 Szt.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9C45479" w14:textId="7D96B81E" w:rsidR="00AA4B92" w:rsidRPr="001D7DB5" w:rsidRDefault="00F023D3" w:rsidP="00DC2379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BE9656C" w14:textId="0ADF779A" w:rsidR="00AA4B92" w:rsidRPr="001D7DB5" w:rsidRDefault="00D15296" w:rsidP="00DC2379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3E4B44D" w14:textId="7289E27E" w:rsidR="00AA4B92" w:rsidRPr="001D7DB5" w:rsidRDefault="00F87B5F" w:rsidP="00DC2379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7E5E688" w14:textId="06B73543" w:rsidR="00AA4B92" w:rsidRPr="001D7DB5" w:rsidRDefault="00F87B5F" w:rsidP="00DC2379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7</w:t>
            </w:r>
          </w:p>
        </w:tc>
      </w:tr>
      <w:tr w:rsidR="00343F40" w:rsidRPr="001D7DB5" w14:paraId="263C0888" w14:textId="77777777" w:rsidTr="00AD42AC">
        <w:trPr>
          <w:trHeight w:val="300"/>
        </w:trPr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2DEB25A7" w14:textId="77777777" w:rsidR="00AA4B92" w:rsidRPr="001D7DB5" w:rsidRDefault="00AA4B92" w:rsidP="00930AD3">
            <w:pPr>
              <w:spacing w:after="0" w:line="240" w:lineRule="auto"/>
              <w:ind w:left="113" w:right="113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31105674" w14:textId="77777777" w:rsidR="00AA4B92" w:rsidRPr="001849BD" w:rsidRDefault="00AA4B92" w:rsidP="00930AD3">
            <w:pPr>
              <w:spacing w:after="0" w:line="240" w:lineRule="auto"/>
              <w:ind w:left="113" w:right="113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478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5AD1715D" w14:textId="77777777" w:rsidR="00AA4B92" w:rsidRPr="001849BD" w:rsidRDefault="00AA4B92" w:rsidP="00930AD3">
            <w:pPr>
              <w:spacing w:after="0" w:line="240" w:lineRule="auto"/>
              <w:ind w:left="113" w:right="113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27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F6D2BB" w14:textId="77777777" w:rsidR="00AA4B92" w:rsidRPr="005E6F78" w:rsidRDefault="00AA4B92" w:rsidP="00930AD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1787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center"/>
          </w:tcPr>
          <w:p w14:paraId="2AFF1086" w14:textId="20B6531D" w:rsidR="00AA4B92" w:rsidRPr="00A11B87" w:rsidRDefault="00AA4B92" w:rsidP="00DC2379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 xml:space="preserve">Rezultatu: </w:t>
            </w:r>
            <w:r w:rsidR="00831B3A" w:rsidRPr="00831B3A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Liczba ofert na stronie www.dbpoleca.barycz.pl w branży produktów lub usług lokalnych lub bazujących na specyfice obszaru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14:paraId="1629AE30" w14:textId="69FEF912" w:rsidR="00AA4B92" w:rsidRPr="001D7DB5" w:rsidRDefault="00AA4B92" w:rsidP="00DC2379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FE1BDD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 Szt.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000000" w:fill="FFFFFF"/>
            <w:vAlign w:val="center"/>
          </w:tcPr>
          <w:p w14:paraId="580C222E" w14:textId="5C26AC6E" w:rsidR="00AA4B92" w:rsidRPr="001D7DB5" w:rsidRDefault="00312A0D" w:rsidP="00DC2379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342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000000" w:fill="FFFFFF"/>
            <w:vAlign w:val="center"/>
          </w:tcPr>
          <w:p w14:paraId="64882822" w14:textId="1D49B2FF" w:rsidR="00AA4B92" w:rsidRPr="001D7DB5" w:rsidRDefault="00312A0D" w:rsidP="00DC2379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131</w:t>
            </w:r>
            <w:r w:rsidR="00AA4B92" w:rsidRPr="001D7DB5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000000" w:fill="FFFFFF"/>
            <w:vAlign w:val="center"/>
          </w:tcPr>
          <w:p w14:paraId="56788FFE" w14:textId="3E3F7440" w:rsidR="00AA4B92" w:rsidRPr="001D7DB5" w:rsidRDefault="00A87018" w:rsidP="00DC2379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000000" w:fill="FFFFFF"/>
            <w:vAlign w:val="center"/>
          </w:tcPr>
          <w:p w14:paraId="6A38F5D6" w14:textId="7D0275AB" w:rsidR="00AA4B92" w:rsidRPr="001D7DB5" w:rsidRDefault="00F00315" w:rsidP="00DC2379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73</w:t>
            </w:r>
          </w:p>
        </w:tc>
      </w:tr>
      <w:tr w:rsidR="00343F40" w:rsidRPr="001D7DB5" w14:paraId="1221B4F5" w14:textId="77777777" w:rsidTr="00AD42AC">
        <w:trPr>
          <w:trHeight w:val="904"/>
        </w:trPr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7172A645" w14:textId="77777777" w:rsidR="00AA4B92" w:rsidRPr="001D7DB5" w:rsidRDefault="00AA4B92" w:rsidP="00930AD3">
            <w:pPr>
              <w:spacing w:after="0" w:line="240" w:lineRule="auto"/>
              <w:ind w:left="113" w:right="113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3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156F6701" w14:textId="77777777" w:rsidR="00AA4B92" w:rsidRPr="001D7DB5" w:rsidRDefault="00AA4B92" w:rsidP="00930AD3">
            <w:pPr>
              <w:spacing w:after="0" w:line="240" w:lineRule="auto"/>
              <w:ind w:left="113" w:right="113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5661AC29" w14:textId="04D25E11" w:rsidR="00AA4B92" w:rsidRPr="001D7DB5" w:rsidRDefault="00AA4B92" w:rsidP="00930AD3">
            <w:pPr>
              <w:spacing w:after="0" w:line="240" w:lineRule="auto"/>
              <w:ind w:left="113" w:right="113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168DE9" w14:textId="22FE0400" w:rsidR="00AA4B92" w:rsidRPr="00930AD3" w:rsidRDefault="00AA4B92" w:rsidP="00930AD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1787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84F2EDD" w14:textId="77777777" w:rsidR="00AA4B92" w:rsidRPr="001D7DB5" w:rsidRDefault="00AA4B92" w:rsidP="00DC2379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60C59AA4" w14:textId="50A713CD" w:rsidR="00AA4B92" w:rsidRPr="001D7DB5" w:rsidRDefault="00AA4B92" w:rsidP="00DC2379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207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7CA74ED" w14:textId="77777777" w:rsidR="00AA4B92" w:rsidRPr="001D7DB5" w:rsidRDefault="00AA4B92" w:rsidP="00DC2379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342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F4586D" w14:textId="79013E5A" w:rsidR="00AA4B92" w:rsidRPr="001D7DB5" w:rsidRDefault="00AA4B92" w:rsidP="00DC2379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4F12D81" w14:textId="77777777" w:rsidR="00AA4B92" w:rsidRPr="001D7DB5" w:rsidRDefault="00AA4B92" w:rsidP="00DC2379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474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36B9AE2" w14:textId="77777777" w:rsidR="00AA4B92" w:rsidRPr="001D7DB5" w:rsidRDefault="00AA4B92" w:rsidP="00DC2379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</w:tr>
      <w:tr w:rsidR="00343F40" w:rsidRPr="005E6F78" w14:paraId="3402A6D7" w14:textId="77777777" w:rsidTr="00AD42AC">
        <w:trPr>
          <w:trHeight w:val="300"/>
        </w:trPr>
        <w:tc>
          <w:tcPr>
            <w:tcW w:w="34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0BBD3EC6" w14:textId="77777777" w:rsidR="00F00315" w:rsidRPr="005E6F78" w:rsidRDefault="00F00315" w:rsidP="00930AD3">
            <w:pPr>
              <w:spacing w:after="0" w:line="240" w:lineRule="auto"/>
              <w:ind w:left="113" w:right="113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43E41A07" w14:textId="77777777" w:rsidR="00F00315" w:rsidRPr="005E6F78" w:rsidRDefault="00F00315" w:rsidP="00930AD3">
            <w:pPr>
              <w:spacing w:after="0" w:line="240" w:lineRule="auto"/>
              <w:ind w:left="113" w:right="113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47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3F4E8E53" w14:textId="79DB828F" w:rsidR="00F00315" w:rsidRPr="00930AD3" w:rsidRDefault="00F00315" w:rsidP="00930AD3">
            <w:pPr>
              <w:spacing w:after="0" w:line="240" w:lineRule="auto"/>
              <w:ind w:left="113" w:right="113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B26B92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2.2.3 Wzmocnienie rybackiego potencjału obszaru poprzez rozwój infrastruktury turystycznej i rekreacyjnej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E223C5" w14:textId="752C9FFB" w:rsidR="00F00315" w:rsidRPr="00930AD3" w:rsidRDefault="00F00315" w:rsidP="00930AD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17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F83028C" w14:textId="27FC52C9" w:rsidR="00F00315" w:rsidRPr="00930AD3" w:rsidRDefault="00F00315" w:rsidP="00930AD3">
            <w:pPr>
              <w:rPr>
                <w:lang w:eastAsia="pl-PL"/>
              </w:rPr>
            </w:pP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 xml:space="preserve">Produktu: </w:t>
            </w:r>
            <w:r w:rsidRPr="00731BC4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Liczba operacji związanych z udostepnieniem dziedzictwa kulturowego, turystycznego i rekreacyjnego w powiązaniu z powstaniem miejsca pracy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005A7BA" w14:textId="31131F37" w:rsidR="00F00315" w:rsidRPr="00930AD3" w:rsidRDefault="00F00315" w:rsidP="00F551D0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FE1BDD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 Szt.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4004F94" w14:textId="57547C6C" w:rsidR="00F00315" w:rsidRPr="00930AD3" w:rsidRDefault="00F00315" w:rsidP="00F551D0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AF9C5C5" w14:textId="388B6ECF" w:rsidR="00F00315" w:rsidRPr="00930AD3" w:rsidRDefault="00F00315" w:rsidP="00F551D0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B24EAB6" w14:textId="62E7A7E6" w:rsidR="00F00315" w:rsidRPr="00930AD3" w:rsidRDefault="00F00315" w:rsidP="00F551D0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24D2149" w14:textId="4DD4E2EF" w:rsidR="00F00315" w:rsidRPr="00930AD3" w:rsidRDefault="00F00315" w:rsidP="00F551D0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0</w:t>
            </w:r>
          </w:p>
        </w:tc>
      </w:tr>
      <w:tr w:rsidR="00343F40" w:rsidRPr="005E6F78" w14:paraId="35E3A8DC" w14:textId="77777777" w:rsidTr="00AD42AC">
        <w:trPr>
          <w:trHeight w:val="300"/>
        </w:trPr>
        <w:tc>
          <w:tcPr>
            <w:tcW w:w="34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3056E6E2" w14:textId="77777777" w:rsidR="00AA4B92" w:rsidRPr="005E6F78" w:rsidRDefault="00AA4B92" w:rsidP="00930AD3">
            <w:pPr>
              <w:spacing w:after="0" w:line="240" w:lineRule="auto"/>
              <w:ind w:left="113" w:right="113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10E43529" w14:textId="77777777" w:rsidR="00AA4B92" w:rsidRPr="005E6F78" w:rsidRDefault="00AA4B92" w:rsidP="00930AD3">
            <w:pPr>
              <w:spacing w:after="0" w:line="240" w:lineRule="auto"/>
              <w:ind w:left="113" w:right="113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1DD81D32" w14:textId="77777777" w:rsidR="00AA4B92" w:rsidRPr="00B26B92" w:rsidRDefault="00AA4B92" w:rsidP="00930AD3">
            <w:pPr>
              <w:spacing w:after="0" w:line="240" w:lineRule="auto"/>
              <w:ind w:left="113" w:right="113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E4BC97" w14:textId="77777777" w:rsidR="00AA4B92" w:rsidRPr="005E6F78" w:rsidDel="00B26B92" w:rsidRDefault="00AA4B92" w:rsidP="00930AD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17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023B3E4" w14:textId="345305FE" w:rsidR="00AA4B92" w:rsidRPr="005E6F78" w:rsidRDefault="00666609" w:rsidP="00666609">
            <w:pPr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Rezultatu</w:t>
            </w:r>
            <w:r w:rsidR="00AA4B92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 xml:space="preserve">: </w:t>
            </w:r>
            <w:r w:rsidRPr="00666609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Liczba utworzonych miejsc pracy związanych z ofertą turystyczną świadczoną pr</w:t>
            </w: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 xml:space="preserve">zez podmioty publiczne lub NGO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4B8ECCC" w14:textId="10E9DAF2" w:rsidR="00AA4B92" w:rsidRPr="005E6F78" w:rsidRDefault="00AA4B92" w:rsidP="00F551D0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FE1BDD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 Szt.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5612614" w14:textId="77657B08" w:rsidR="00AA4B92" w:rsidRPr="005E6F78" w:rsidDel="005B5BB3" w:rsidRDefault="00086612" w:rsidP="00F551D0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AFE8A2E" w14:textId="496475DD" w:rsidR="00AA4B92" w:rsidRPr="005E6F78" w:rsidRDefault="00086612" w:rsidP="00F551D0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207FA67" w14:textId="482798A1" w:rsidR="00AA4B92" w:rsidRPr="005E6F78" w:rsidDel="005B5BB3" w:rsidRDefault="00086612" w:rsidP="00F551D0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71E0647" w14:textId="3345DB50" w:rsidR="00AA4B92" w:rsidRPr="005E6F78" w:rsidDel="005B5BB3" w:rsidRDefault="00086612" w:rsidP="00F551D0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0</w:t>
            </w:r>
          </w:p>
        </w:tc>
      </w:tr>
      <w:tr w:rsidR="00343F40" w:rsidRPr="005E6F78" w14:paraId="217E3107" w14:textId="77777777" w:rsidTr="009E5116">
        <w:trPr>
          <w:trHeight w:val="521"/>
        </w:trPr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750D6BE8" w14:textId="2E05DEA1" w:rsidR="00AA4B92" w:rsidRPr="005E6F78" w:rsidRDefault="00AA4B92" w:rsidP="00930AD3">
            <w:pPr>
              <w:spacing w:after="0" w:line="240" w:lineRule="auto"/>
              <w:ind w:left="113" w:right="113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627D2F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2</w:t>
            </w: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.</w:t>
            </w:r>
            <w:r w:rsidRPr="00627D2F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 xml:space="preserve"> Wzmocnienie rozpoznawalności i potencjału Doliny Baryczy</w:t>
            </w:r>
          </w:p>
        </w:tc>
        <w:tc>
          <w:tcPr>
            <w:tcW w:w="34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19DE818E" w14:textId="647E79D7" w:rsidR="00AA4B92" w:rsidRPr="005E6F78" w:rsidRDefault="00AA4B92" w:rsidP="00930AD3">
            <w:pPr>
              <w:spacing w:after="0" w:line="240" w:lineRule="auto"/>
              <w:ind w:left="113" w:right="113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1849BD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2.2 Rozwój kompleksowej i atrakcyjnej oferty obszaru</w:t>
            </w:r>
          </w:p>
        </w:tc>
        <w:tc>
          <w:tcPr>
            <w:tcW w:w="4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59266BAB" w14:textId="20C75397" w:rsidR="00AA4B92" w:rsidRPr="00930AD3" w:rsidRDefault="00AA4B92" w:rsidP="00930AD3">
            <w:pPr>
              <w:spacing w:after="0" w:line="240" w:lineRule="auto"/>
              <w:ind w:left="113" w:right="113"/>
              <w:jc w:val="center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C75E38" w14:textId="2D36AEFE" w:rsidR="00AA4B92" w:rsidRPr="00930AD3" w:rsidRDefault="00AA4B92" w:rsidP="00930AD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17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F767B8F" w14:textId="57C762BF" w:rsidR="00AA4B92" w:rsidRPr="00930AD3" w:rsidRDefault="00AA4B92" w:rsidP="005E6F78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B106A1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 xml:space="preserve">Rezultatu: </w:t>
            </w:r>
            <w:r w:rsidR="00666609" w:rsidRPr="00666609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Liczba osób korzystających z rozwiniętej infrastruktury turystycznej, rekreacyjnej lub drogowej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0F6F0866" w14:textId="51F134E4" w:rsidR="00AA4B92" w:rsidRPr="00930AD3" w:rsidRDefault="00AA4B92" w:rsidP="00F551D0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FE1BDD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 Szt.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1A1F6AA" w14:textId="5CDA5710" w:rsidR="00AA4B92" w:rsidRPr="00930AD3" w:rsidRDefault="00666609" w:rsidP="00F551D0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20</w:t>
            </w:r>
            <w:r w:rsidR="00B73962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 xml:space="preserve"> 000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80A7C8" w14:textId="0937C3F7" w:rsidR="00AA4B92" w:rsidRPr="00930AD3" w:rsidRDefault="00AA4B92" w:rsidP="00F551D0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930AD3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0 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BB17D32" w14:textId="3600A6D9" w:rsidR="00AA4B92" w:rsidRPr="00930AD3" w:rsidRDefault="00666609" w:rsidP="00F551D0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20</w:t>
            </w:r>
            <w:r w:rsidR="00DB2A13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 xml:space="preserve"> 000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31CC354" w14:textId="72276E55" w:rsidR="00AA4B92" w:rsidRPr="00930AD3" w:rsidRDefault="00666609" w:rsidP="00F551D0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0</w:t>
            </w:r>
          </w:p>
        </w:tc>
      </w:tr>
      <w:tr w:rsidR="00343F40" w:rsidRPr="005E6F78" w14:paraId="4AD35083" w14:textId="77777777" w:rsidTr="00AD42AC">
        <w:trPr>
          <w:cantSplit/>
          <w:trHeight w:val="1134"/>
        </w:trPr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2BB848B8" w14:textId="77777777" w:rsidR="00AA4B92" w:rsidRPr="00627D2F" w:rsidRDefault="00AA4B92" w:rsidP="00930AD3">
            <w:pPr>
              <w:spacing w:after="0" w:line="240" w:lineRule="auto"/>
              <w:ind w:left="113" w:right="113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57CA8B17" w14:textId="77777777" w:rsidR="00AA4B92" w:rsidRPr="001849BD" w:rsidRDefault="00AA4B92" w:rsidP="00930AD3">
            <w:pPr>
              <w:spacing w:after="0" w:line="240" w:lineRule="auto"/>
              <w:ind w:left="113" w:right="113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1046DFCE" w14:textId="77777777" w:rsidR="00AA4B92" w:rsidRPr="005E6F78" w:rsidRDefault="00AA4B92" w:rsidP="00930AD3">
            <w:pPr>
              <w:spacing w:after="0" w:line="240" w:lineRule="auto"/>
              <w:ind w:left="113" w:right="113"/>
              <w:jc w:val="center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048B46" w14:textId="77777777" w:rsidR="00AA4B92" w:rsidRPr="005E6F78" w:rsidDel="00B26B92" w:rsidRDefault="00AA4B92" w:rsidP="00930AD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  <w:tc>
          <w:tcPr>
            <w:tcW w:w="17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B5FC110" w14:textId="2862ABF6" w:rsidR="00AA4B92" w:rsidRPr="00B106A1" w:rsidRDefault="00AA4B92" w:rsidP="00F551D0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 xml:space="preserve">Rezultatu: </w:t>
            </w:r>
            <w:r w:rsidR="00C27E43" w:rsidRPr="00C27E43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Ilość wejść na strony poświęcone turystyce w Dolinie Baryczy od roku 2016 rocznie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537E6B56" w14:textId="1DD238ED" w:rsidR="00AA4B92" w:rsidRPr="005E6F78" w:rsidRDefault="00AA4B92" w:rsidP="00F551D0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FE1BDD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 Szt.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3E8AB11" w14:textId="7CE0A522" w:rsidR="00AA4B92" w:rsidRPr="005E6F78" w:rsidDel="005B5BB3" w:rsidRDefault="00C27E43" w:rsidP="00F551D0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1 000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FF7896F" w14:textId="12E7E1B1" w:rsidR="00AA4B92" w:rsidRPr="005E6F78" w:rsidRDefault="00DB2A13" w:rsidP="00F551D0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660547E" w14:textId="21DED9AE" w:rsidR="00AA4B92" w:rsidRPr="005E6F78" w:rsidDel="005B5BB3" w:rsidRDefault="00C27E43" w:rsidP="00F551D0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1 000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89658A3" w14:textId="2BAFDFDD" w:rsidR="00AA4B92" w:rsidRPr="005E6F78" w:rsidDel="005B5BB3" w:rsidRDefault="00DB2A13" w:rsidP="00F551D0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0</w:t>
            </w:r>
          </w:p>
        </w:tc>
      </w:tr>
    </w:tbl>
    <w:p w14:paraId="2CF0D3FB" w14:textId="77777777" w:rsidR="005F4701" w:rsidRPr="0082447C" w:rsidRDefault="005F4701" w:rsidP="00851C0F">
      <w:pPr>
        <w:tabs>
          <w:tab w:val="left" w:pos="680"/>
        </w:tabs>
        <w:spacing w:after="120" w:line="23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2967EE9" w14:textId="77777777" w:rsidR="005F4701" w:rsidRPr="0082447C" w:rsidRDefault="005F4701" w:rsidP="005F4701">
      <w:pPr>
        <w:pStyle w:val="Akapitzlist"/>
        <w:numPr>
          <w:ilvl w:val="0"/>
          <w:numId w:val="3"/>
        </w:numPr>
        <w:tabs>
          <w:tab w:val="left" w:pos="680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2447C">
        <w:rPr>
          <w:rFonts w:ascii="Times New Roman" w:hAnsi="Times New Roman" w:cs="Times New Roman"/>
          <w:b/>
          <w:sz w:val="20"/>
          <w:szCs w:val="20"/>
        </w:rPr>
        <w:t>Informacja o wynikach oceny.</w:t>
      </w:r>
    </w:p>
    <w:p w14:paraId="484416B9" w14:textId="77777777" w:rsidR="00CA1BAD" w:rsidRPr="00943172" w:rsidRDefault="00CA1BAD" w:rsidP="00CA1BAD">
      <w:pPr>
        <w:pStyle w:val="Akapitzlist"/>
        <w:numPr>
          <w:ilvl w:val="0"/>
          <w:numId w:val="12"/>
        </w:numPr>
        <w:tabs>
          <w:tab w:val="left" w:pos="680"/>
        </w:tabs>
        <w:spacing w:after="120" w:line="23" w:lineRule="atLeast"/>
        <w:jc w:val="both"/>
        <w:rPr>
          <w:rFonts w:ascii="Times New Roman" w:hAnsi="Times New Roman"/>
          <w:sz w:val="20"/>
          <w:szCs w:val="20"/>
        </w:rPr>
      </w:pPr>
      <w:r w:rsidRPr="00943172">
        <w:rPr>
          <w:rFonts w:ascii="Times New Roman" w:hAnsi="Times New Roman"/>
          <w:sz w:val="20"/>
          <w:szCs w:val="20"/>
        </w:rPr>
        <w:t>Posiedzenie Rady Programowej LGD związane z oceną wniosków o przyznanie pomocy złożonych w ramach Konkursu odbędzie się w terminie nie późniejszym niż 45 dni od daty zakończenia naboru (tj. od dnia wskazanego w pkt</w:t>
      </w:r>
      <w:r>
        <w:rPr>
          <w:rFonts w:ascii="Times New Roman" w:hAnsi="Times New Roman"/>
          <w:sz w:val="20"/>
          <w:szCs w:val="20"/>
        </w:rPr>
        <w:t>.</w:t>
      </w:r>
      <w:r w:rsidRPr="00943172">
        <w:rPr>
          <w:rFonts w:ascii="Times New Roman" w:hAnsi="Times New Roman"/>
          <w:sz w:val="20"/>
          <w:szCs w:val="20"/>
        </w:rPr>
        <w:t xml:space="preserve"> II jako ostatni dzień przyjmowania wniosków).</w:t>
      </w:r>
      <w:r>
        <w:rPr>
          <w:rFonts w:ascii="Times New Roman" w:hAnsi="Times New Roman"/>
          <w:sz w:val="20"/>
          <w:szCs w:val="20"/>
        </w:rPr>
        <w:t xml:space="preserve"> </w:t>
      </w:r>
      <w:r w:rsidRPr="00C42AA8">
        <w:rPr>
          <w:rFonts w:ascii="Times New Roman" w:hAnsi="Times New Roman"/>
          <w:sz w:val="20"/>
          <w:szCs w:val="20"/>
        </w:rPr>
        <w:t>Termin ten ulega wysłużeniu o 7 dni, jeśli LGD wzywało wnioskodawcę/wnioskodawców do złożenia wyjaśnień lub dokumentów</w:t>
      </w:r>
      <w:r>
        <w:rPr>
          <w:rFonts w:ascii="Times New Roman" w:hAnsi="Times New Roman"/>
          <w:sz w:val="20"/>
          <w:szCs w:val="20"/>
        </w:rPr>
        <w:t>.</w:t>
      </w:r>
    </w:p>
    <w:p w14:paraId="77289094" w14:textId="77777777" w:rsidR="00CA1BAD" w:rsidRPr="00943172" w:rsidRDefault="00CA1BAD" w:rsidP="00CA1BAD">
      <w:pPr>
        <w:pStyle w:val="Akapitzlist"/>
        <w:numPr>
          <w:ilvl w:val="0"/>
          <w:numId w:val="12"/>
        </w:numPr>
        <w:tabs>
          <w:tab w:val="left" w:pos="680"/>
        </w:tabs>
        <w:spacing w:after="120" w:line="23" w:lineRule="atLeast"/>
        <w:jc w:val="both"/>
        <w:rPr>
          <w:rFonts w:ascii="Times New Roman" w:hAnsi="Times New Roman"/>
          <w:sz w:val="20"/>
          <w:szCs w:val="20"/>
        </w:rPr>
      </w:pPr>
      <w:r w:rsidRPr="00943172">
        <w:rPr>
          <w:rFonts w:ascii="Times New Roman" w:hAnsi="Times New Roman"/>
          <w:sz w:val="20"/>
          <w:szCs w:val="20"/>
        </w:rPr>
        <w:t>LGD w przypadku operacji wybranych, które mieszczą się w limicie środków wskazanym w pkt</w:t>
      </w:r>
      <w:r>
        <w:rPr>
          <w:rFonts w:ascii="Times New Roman" w:hAnsi="Times New Roman"/>
          <w:sz w:val="20"/>
          <w:szCs w:val="20"/>
        </w:rPr>
        <w:t>.</w:t>
      </w:r>
      <w:r w:rsidRPr="00943172">
        <w:rPr>
          <w:rFonts w:ascii="Times New Roman" w:hAnsi="Times New Roman"/>
          <w:sz w:val="20"/>
          <w:szCs w:val="20"/>
        </w:rPr>
        <w:t xml:space="preserve"> VII powyżej, informację o wynikach oceny operacji przekazuje w formie skanu pisma przesłanego drogą elektroniczną na adres e-mail podany we wniosku o przyznanie pomocy, o ile Wnioskodawca taki adres podał.</w:t>
      </w:r>
    </w:p>
    <w:p w14:paraId="6A3F81DD" w14:textId="1BF86466" w:rsidR="00CA1BAD" w:rsidRDefault="00CA1BAD" w:rsidP="00CA1BAD">
      <w:pPr>
        <w:pStyle w:val="Akapitzlist"/>
        <w:tabs>
          <w:tab w:val="left" w:pos="680"/>
        </w:tabs>
        <w:spacing w:after="120" w:line="23" w:lineRule="atLeast"/>
        <w:jc w:val="both"/>
        <w:rPr>
          <w:rFonts w:ascii="Times New Roman" w:hAnsi="Times New Roman"/>
          <w:sz w:val="20"/>
          <w:szCs w:val="20"/>
        </w:rPr>
      </w:pPr>
      <w:r w:rsidRPr="00943172">
        <w:rPr>
          <w:rFonts w:ascii="Times New Roman" w:hAnsi="Times New Roman"/>
          <w:sz w:val="20"/>
          <w:szCs w:val="20"/>
        </w:rPr>
        <w:t>W pozostałych przypadkach, skan pisma jest przekazywany drogą poczty elektronicznej, a oryginał pisma – kurierem z dowodem dostarczenia lub listem poleconym za zwrotnym potwierdzeniem odbioru. Do doręczania pism, w tym do uznawania pisma za doręczone, stosuje się przepisy Kodeksu postępowania administracyjnego o doręczeniach.</w:t>
      </w:r>
    </w:p>
    <w:p w14:paraId="233062F7" w14:textId="77777777" w:rsidR="0050113C" w:rsidRPr="00943172" w:rsidRDefault="0050113C" w:rsidP="00CA1BAD">
      <w:pPr>
        <w:pStyle w:val="Akapitzlist"/>
        <w:tabs>
          <w:tab w:val="left" w:pos="680"/>
        </w:tabs>
        <w:spacing w:after="120" w:line="23" w:lineRule="atLeast"/>
        <w:jc w:val="both"/>
        <w:rPr>
          <w:rFonts w:ascii="Times New Roman" w:hAnsi="Times New Roman"/>
          <w:sz w:val="20"/>
          <w:szCs w:val="20"/>
        </w:rPr>
      </w:pPr>
    </w:p>
    <w:p w14:paraId="2165DE1E" w14:textId="77777777" w:rsidR="00CA1BAD" w:rsidRPr="00943172" w:rsidRDefault="00CA1BAD" w:rsidP="00CA1BAD">
      <w:pPr>
        <w:pStyle w:val="Akapitzlist"/>
        <w:numPr>
          <w:ilvl w:val="0"/>
          <w:numId w:val="3"/>
        </w:numPr>
        <w:tabs>
          <w:tab w:val="left" w:pos="680"/>
        </w:tabs>
        <w:spacing w:after="120" w:line="23" w:lineRule="atLeast"/>
        <w:jc w:val="both"/>
        <w:rPr>
          <w:rFonts w:ascii="Times New Roman" w:hAnsi="Times New Roman"/>
          <w:b/>
          <w:sz w:val="20"/>
          <w:szCs w:val="20"/>
        </w:rPr>
      </w:pPr>
      <w:r w:rsidRPr="00943172">
        <w:rPr>
          <w:rFonts w:ascii="Times New Roman" w:hAnsi="Times New Roman"/>
          <w:b/>
          <w:sz w:val="20"/>
          <w:szCs w:val="20"/>
        </w:rPr>
        <w:t>Postępowanie w razie wniesienia protestu od rozstrzygnięcia Rady w sprawie wyboru operacji i ustalenia kwoty wsparcia odbywa się zgodnie z § 36  Regulaminu Organizacyjnego Rady Programowej Stowarzyszenia „Partnerstwo dla Doliny Baryczy” oraz z Procedurą naborów i oceny operacji, która jest dostępna na stronie internetowej Stowarzyszenia.</w:t>
      </w:r>
    </w:p>
    <w:p w14:paraId="173451DA" w14:textId="5C06EEC7" w:rsidR="003E05DB" w:rsidRPr="0082447C" w:rsidRDefault="00CA1BAD" w:rsidP="00CA1BAD">
      <w:pPr>
        <w:pStyle w:val="Akapitzlist"/>
        <w:tabs>
          <w:tab w:val="left" w:pos="680"/>
        </w:tabs>
        <w:spacing w:after="120" w:line="23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943172">
        <w:rPr>
          <w:rFonts w:ascii="Times New Roman" w:hAnsi="Times New Roman"/>
          <w:sz w:val="20"/>
          <w:szCs w:val="20"/>
        </w:rPr>
        <w:t xml:space="preserve">Warunki, tryb i termin wniesienia protestu regulują przepisy ustawy dnia 20 lutego </w:t>
      </w:r>
      <w:r w:rsidRPr="00943172">
        <w:rPr>
          <w:rFonts w:ascii="Times New Roman" w:hAnsi="Times New Roman"/>
          <w:sz w:val="20"/>
          <w:szCs w:val="20"/>
        </w:rPr>
        <w:br/>
        <w:t>2015 r. o rozwoju lokalnym z udziałem lokalnej społeczności (Dz. U. z 2015 r. poz. 378</w:t>
      </w:r>
      <w:r w:rsidRPr="00943172"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>z późn. zm.</w:t>
      </w:r>
      <w:r w:rsidRPr="00943172">
        <w:rPr>
          <w:rFonts w:ascii="Times New Roman" w:hAnsi="Times New Roman"/>
          <w:sz w:val="20"/>
          <w:szCs w:val="20"/>
        </w:rPr>
        <w:t>)</w:t>
      </w:r>
    </w:p>
    <w:sectPr w:rsidR="003E05DB" w:rsidRPr="0082447C" w:rsidSect="00930AD3">
      <w:pgSz w:w="11906" w:h="16838" w:code="9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6EE475" w14:textId="77777777" w:rsidR="00BB37C5" w:rsidRDefault="00BB37C5" w:rsidP="00153169">
      <w:pPr>
        <w:spacing w:after="0" w:line="240" w:lineRule="auto"/>
      </w:pPr>
      <w:r>
        <w:separator/>
      </w:r>
    </w:p>
  </w:endnote>
  <w:endnote w:type="continuationSeparator" w:id="0">
    <w:p w14:paraId="53B671F3" w14:textId="77777777" w:rsidR="00BB37C5" w:rsidRDefault="00BB37C5" w:rsidP="00153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6917699"/>
      <w:docPartObj>
        <w:docPartGallery w:val="Page Numbers (Bottom of Page)"/>
        <w:docPartUnique/>
      </w:docPartObj>
    </w:sdtPr>
    <w:sdtEndPr/>
    <w:sdtContent>
      <w:p w14:paraId="3B0E62BC" w14:textId="00AEB761" w:rsidR="00CD70AC" w:rsidRDefault="00CD70A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113C">
          <w:rPr>
            <w:noProof/>
          </w:rPr>
          <w:t>9</w:t>
        </w:r>
        <w:r>
          <w:fldChar w:fldCharType="end"/>
        </w:r>
      </w:p>
    </w:sdtContent>
  </w:sdt>
  <w:p w14:paraId="28C1547B" w14:textId="77777777" w:rsidR="00CD70AC" w:rsidRDefault="00CD70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57B9C8" w14:textId="77777777" w:rsidR="00BB37C5" w:rsidRDefault="00BB37C5" w:rsidP="00153169">
      <w:pPr>
        <w:spacing w:after="0" w:line="240" w:lineRule="auto"/>
      </w:pPr>
      <w:r>
        <w:separator/>
      </w:r>
    </w:p>
  </w:footnote>
  <w:footnote w:type="continuationSeparator" w:id="0">
    <w:p w14:paraId="37D3735A" w14:textId="77777777" w:rsidR="00BB37C5" w:rsidRDefault="00BB37C5" w:rsidP="00153169">
      <w:pPr>
        <w:spacing w:after="0" w:line="240" w:lineRule="auto"/>
      </w:pPr>
      <w:r>
        <w:continuationSeparator/>
      </w:r>
    </w:p>
  </w:footnote>
  <w:footnote w:id="1">
    <w:p w14:paraId="0229929F" w14:textId="40D85167" w:rsidR="00CD70AC" w:rsidRPr="0082447C" w:rsidRDefault="00CD70AC">
      <w:pPr>
        <w:pStyle w:val="Tekstprzypisudolnego"/>
        <w:rPr>
          <w:rFonts w:ascii="Times New Roman" w:hAnsi="Times New Roman" w:cs="Times New Roman"/>
        </w:rPr>
      </w:pPr>
      <w:r w:rsidRPr="0082447C">
        <w:rPr>
          <w:rStyle w:val="Odwoanieprzypisudolnego"/>
          <w:rFonts w:ascii="Times New Roman" w:hAnsi="Times New Roman" w:cs="Times New Roman"/>
          <w:sz w:val="16"/>
        </w:rPr>
        <w:footnoteRef/>
      </w:r>
      <w:r w:rsidRPr="0082447C">
        <w:rPr>
          <w:rFonts w:ascii="Times New Roman" w:hAnsi="Times New Roman" w:cs="Times New Roman"/>
          <w:sz w:val="16"/>
        </w:rPr>
        <w:t xml:space="preserve"> Wzór ogłoszenia o naborze wniosków zgodnie z załącznikiem nr 3 do Procedury przeprowadzania naborów wniosków i wyboru operacji przez Stowarzyszenie „Partnerstwo dla Doliny Baryczy”, z wyłączeniem realizacji projektów grantowych i operacji własnych LGD.</w:t>
      </w:r>
    </w:p>
  </w:footnote>
  <w:footnote w:id="2">
    <w:p w14:paraId="753F0AB2" w14:textId="685E146A" w:rsidR="00CD70AC" w:rsidRDefault="00CD70A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30AD3">
        <w:rPr>
          <w:rFonts w:ascii="Times New Roman" w:hAnsi="Times New Roman" w:cs="Times New Roman"/>
          <w:sz w:val="16"/>
          <w:szCs w:val="16"/>
        </w:rPr>
        <w:t>§2 pkt 1-4</w:t>
      </w:r>
      <w:r>
        <w:t xml:space="preserve"> </w:t>
      </w:r>
      <w:r w:rsidRPr="00930AD3">
        <w:rPr>
          <w:rFonts w:ascii="Times New Roman" w:hAnsi="Times New Roman" w:cs="Times New Roman"/>
          <w:sz w:val="16"/>
          <w:szCs w:val="16"/>
        </w:rPr>
        <w:t>Rozporządzenie Ministra Gospodarki Morskiej i Żeglugi Śródlądowej z dnia 6 września 2016 r. w sprawie szczegółowych warunków i trybu przyznawania, wypłaty i zwrotu pomocy finansowej na realizację operacji w ramach działań wsparcie przygotowawcze i realizacja lokalnych strategii rozwoju kierowanych przez społeczność, w tym koszty bieżące i aktywizacja, objętych Priorytetem 4. Zwiększenie zatrudnienia i spójności terytorialnej, zawartym w Programie Operacyjnym "Rybactwo i Morze" (Dz. U. z 2016 r. poz. 1435.)</w:t>
      </w:r>
    </w:p>
  </w:footnote>
  <w:footnote w:id="3">
    <w:p w14:paraId="3F34E65B" w14:textId="69716694" w:rsidR="00CD70AC" w:rsidRPr="00930AD3" w:rsidRDefault="00CD70AC" w:rsidP="00CD06AC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930AD3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930AD3">
        <w:rPr>
          <w:rFonts w:ascii="Times New Roman" w:hAnsi="Times New Roman" w:cs="Times New Roman"/>
          <w:sz w:val="16"/>
          <w:szCs w:val="16"/>
        </w:rPr>
        <w:t xml:space="preserve"> warunki określone w art. 95 ust. 3 rozporządzenia </w:t>
      </w:r>
      <w:r w:rsidRPr="00CD06AC">
        <w:rPr>
          <w:rFonts w:ascii="Times New Roman" w:hAnsi="Times New Roman" w:cs="Times New Roman"/>
          <w:sz w:val="16"/>
          <w:szCs w:val="16"/>
        </w:rPr>
        <w:t>PARLAMENTU  EUROPEJSKIE</w:t>
      </w:r>
      <w:r>
        <w:rPr>
          <w:rFonts w:ascii="Times New Roman" w:hAnsi="Times New Roman" w:cs="Times New Roman"/>
          <w:sz w:val="16"/>
          <w:szCs w:val="16"/>
        </w:rPr>
        <w:t xml:space="preserve">GO  I  RADY  (UE)  NR  508/2014 z  dnia  15  maja 2014  r. </w:t>
      </w:r>
      <w:r w:rsidRPr="00CD06AC">
        <w:rPr>
          <w:rFonts w:ascii="Times New Roman" w:hAnsi="Times New Roman" w:cs="Times New Roman"/>
          <w:sz w:val="16"/>
          <w:szCs w:val="16"/>
        </w:rPr>
        <w:t>w  sprawie  Europejskiego  Funduszu  Morskieg</w:t>
      </w:r>
      <w:r>
        <w:rPr>
          <w:rFonts w:ascii="Times New Roman" w:hAnsi="Times New Roman" w:cs="Times New Roman"/>
          <w:sz w:val="16"/>
          <w:szCs w:val="16"/>
        </w:rPr>
        <w:t xml:space="preserve">o  i  Rybackiego  oraz  uchylające  rozporządzenia  Rady  </w:t>
      </w:r>
      <w:r w:rsidRPr="00CD06AC">
        <w:rPr>
          <w:rFonts w:ascii="Times New Roman" w:hAnsi="Times New Roman" w:cs="Times New Roman"/>
          <w:sz w:val="16"/>
          <w:szCs w:val="16"/>
        </w:rPr>
        <w:t>(WE)    nr    2328/2003,    (WE)    nr    861/2006,    (WE)    nr    1198/2006    i    (WE</w:t>
      </w:r>
      <w:r>
        <w:rPr>
          <w:rFonts w:ascii="Times New Roman" w:hAnsi="Times New Roman" w:cs="Times New Roman"/>
          <w:sz w:val="16"/>
          <w:szCs w:val="16"/>
        </w:rPr>
        <w:t>)    nr    791/2007    oraz    rozporzą</w:t>
      </w:r>
      <w:r w:rsidRPr="00CD06AC">
        <w:rPr>
          <w:rFonts w:ascii="Times New Roman" w:hAnsi="Times New Roman" w:cs="Times New Roman"/>
          <w:sz w:val="16"/>
          <w:szCs w:val="16"/>
        </w:rPr>
        <w:t>dzenie  Parlamentu  Europejskiego  i  Rady  (UE)  nr  1255/2011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55C097" w14:textId="48705B34" w:rsidR="00CD70AC" w:rsidRDefault="00CD70AC" w:rsidP="00E70CB9">
    <w:pPr>
      <w:spacing w:after="120" w:line="23" w:lineRule="atLeast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noProof/>
        <w:sz w:val="20"/>
        <w:szCs w:val="20"/>
        <w:lang w:eastAsia="pl-PL"/>
      </w:rPr>
      <w:drawing>
        <wp:inline distT="0" distB="0" distL="0" distR="0" wp14:anchorId="1967C57E" wp14:editId="1715A9D2">
          <wp:extent cx="4424514" cy="689136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topka PORiM scalon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33928" cy="6906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6B22ADD" w14:textId="696848DC" w:rsidR="00CD70AC" w:rsidRPr="00613FD6" w:rsidRDefault="00CD70AC" w:rsidP="00943B00">
    <w:pPr>
      <w:pStyle w:val="Nagwek"/>
      <w:jc w:val="right"/>
      <w:rPr>
        <w:rFonts w:ascii="Calibri" w:hAnsi="Calibri"/>
      </w:rPr>
    </w:pPr>
    <w:r w:rsidRPr="00613FD6">
      <w:rPr>
        <w:rFonts w:ascii="Times New Roman" w:hAnsi="Times New Roman"/>
        <w:b/>
        <w:sz w:val="18"/>
        <w:szCs w:val="20"/>
      </w:rPr>
      <w:t xml:space="preserve">Załącznik nr 1 do </w:t>
    </w:r>
    <w:r w:rsidRPr="00E47473">
      <w:rPr>
        <w:rFonts w:ascii="Times New Roman" w:hAnsi="Times New Roman"/>
        <w:b/>
        <w:sz w:val="18"/>
        <w:szCs w:val="20"/>
      </w:rPr>
      <w:t>Uchwały nr</w:t>
    </w:r>
    <w:r w:rsidR="00E47473">
      <w:rPr>
        <w:rFonts w:ascii="Times New Roman" w:hAnsi="Times New Roman"/>
        <w:b/>
        <w:sz w:val="18"/>
        <w:szCs w:val="20"/>
      </w:rPr>
      <w:t xml:space="preserve"> XXXVI/102</w:t>
    </w:r>
    <w:r w:rsidR="00E47473" w:rsidRPr="00E47473">
      <w:rPr>
        <w:rFonts w:ascii="Times New Roman" w:hAnsi="Times New Roman"/>
        <w:b/>
        <w:sz w:val="18"/>
        <w:szCs w:val="20"/>
      </w:rPr>
      <w:t>/18</w:t>
    </w:r>
    <w:r w:rsidRPr="00E47473">
      <w:rPr>
        <w:rFonts w:ascii="Times New Roman" w:hAnsi="Times New Roman"/>
        <w:b/>
        <w:sz w:val="18"/>
        <w:szCs w:val="20"/>
      </w:rPr>
      <w:t xml:space="preserve"> z dn.</w:t>
    </w:r>
    <w:r w:rsidR="00E47473" w:rsidRPr="00E47473">
      <w:rPr>
        <w:rFonts w:ascii="Times New Roman" w:hAnsi="Times New Roman"/>
        <w:b/>
        <w:sz w:val="18"/>
        <w:szCs w:val="20"/>
      </w:rPr>
      <w:t>21.05</w:t>
    </w:r>
    <w:r w:rsidR="00E47473">
      <w:rPr>
        <w:rFonts w:ascii="Times New Roman" w:hAnsi="Times New Roman"/>
        <w:b/>
        <w:sz w:val="18"/>
        <w:szCs w:val="20"/>
      </w:rPr>
      <w:t>.2018</w:t>
    </w:r>
    <w:r w:rsidR="00E47473">
      <w:rPr>
        <w:rFonts w:ascii="Times New Roman" w:hAnsi="Times New Roman"/>
        <w:b/>
        <w:sz w:val="18"/>
        <w:szCs w:val="20"/>
      </w:rPr>
      <w:br/>
    </w:r>
    <w:r w:rsidRPr="00613FD6">
      <w:rPr>
        <w:rFonts w:ascii="Times New Roman" w:hAnsi="Times New Roman"/>
        <w:b/>
        <w:sz w:val="18"/>
        <w:szCs w:val="20"/>
      </w:rPr>
      <w:t xml:space="preserve"> Zarządu Stowarzyszenia Lokalnej Grupy Działania „Partnerstwo dla Doliny Baryczy”</w:t>
    </w:r>
  </w:p>
  <w:p w14:paraId="3551DB7C" w14:textId="77777777" w:rsidR="00CD70AC" w:rsidRPr="002C73D0" w:rsidRDefault="00CD70AC" w:rsidP="00E70CB9">
    <w:pPr>
      <w:spacing w:after="120" w:line="23" w:lineRule="atLeast"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119FD"/>
    <w:multiLevelType w:val="hybridMultilevel"/>
    <w:tmpl w:val="5A586780"/>
    <w:lvl w:ilvl="0" w:tplc="04150011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 w15:restartNumberingAfterBreak="0">
    <w:nsid w:val="0175022D"/>
    <w:multiLevelType w:val="hybridMultilevel"/>
    <w:tmpl w:val="5CD6D8FA"/>
    <w:lvl w:ilvl="0" w:tplc="04150001">
      <w:start w:val="1"/>
      <w:numFmt w:val="bullet"/>
      <w:lvlText w:val=""/>
      <w:lvlJc w:val="left"/>
      <w:pPr>
        <w:ind w:left="17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480" w:hanging="360"/>
      </w:pPr>
    </w:lvl>
    <w:lvl w:ilvl="2" w:tplc="0415001B" w:tentative="1">
      <w:start w:val="1"/>
      <w:numFmt w:val="lowerRoman"/>
      <w:lvlText w:val="%3."/>
      <w:lvlJc w:val="right"/>
      <w:pPr>
        <w:ind w:left="3200" w:hanging="180"/>
      </w:pPr>
    </w:lvl>
    <w:lvl w:ilvl="3" w:tplc="0415000F" w:tentative="1">
      <w:start w:val="1"/>
      <w:numFmt w:val="decimal"/>
      <w:lvlText w:val="%4."/>
      <w:lvlJc w:val="left"/>
      <w:pPr>
        <w:ind w:left="3920" w:hanging="360"/>
      </w:pPr>
    </w:lvl>
    <w:lvl w:ilvl="4" w:tplc="04150019" w:tentative="1">
      <w:start w:val="1"/>
      <w:numFmt w:val="lowerLetter"/>
      <w:lvlText w:val="%5."/>
      <w:lvlJc w:val="left"/>
      <w:pPr>
        <w:ind w:left="4640" w:hanging="360"/>
      </w:pPr>
    </w:lvl>
    <w:lvl w:ilvl="5" w:tplc="0415001B" w:tentative="1">
      <w:start w:val="1"/>
      <w:numFmt w:val="lowerRoman"/>
      <w:lvlText w:val="%6."/>
      <w:lvlJc w:val="right"/>
      <w:pPr>
        <w:ind w:left="5360" w:hanging="180"/>
      </w:pPr>
    </w:lvl>
    <w:lvl w:ilvl="6" w:tplc="0415000F" w:tentative="1">
      <w:start w:val="1"/>
      <w:numFmt w:val="decimal"/>
      <w:lvlText w:val="%7."/>
      <w:lvlJc w:val="left"/>
      <w:pPr>
        <w:ind w:left="6080" w:hanging="360"/>
      </w:pPr>
    </w:lvl>
    <w:lvl w:ilvl="7" w:tplc="04150019" w:tentative="1">
      <w:start w:val="1"/>
      <w:numFmt w:val="lowerLetter"/>
      <w:lvlText w:val="%8."/>
      <w:lvlJc w:val="left"/>
      <w:pPr>
        <w:ind w:left="6800" w:hanging="360"/>
      </w:pPr>
    </w:lvl>
    <w:lvl w:ilvl="8" w:tplc="0415001B" w:tentative="1">
      <w:start w:val="1"/>
      <w:numFmt w:val="lowerRoman"/>
      <w:lvlText w:val="%9."/>
      <w:lvlJc w:val="right"/>
      <w:pPr>
        <w:ind w:left="7520" w:hanging="180"/>
      </w:pPr>
    </w:lvl>
  </w:abstractNum>
  <w:abstractNum w:abstractNumId="2" w15:restartNumberingAfterBreak="0">
    <w:nsid w:val="07190B8A"/>
    <w:multiLevelType w:val="hybridMultilevel"/>
    <w:tmpl w:val="C6AEACB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7C40D89"/>
    <w:multiLevelType w:val="hybridMultilevel"/>
    <w:tmpl w:val="5928BECE"/>
    <w:lvl w:ilvl="0" w:tplc="1020E90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0BB72E77"/>
    <w:multiLevelType w:val="hybridMultilevel"/>
    <w:tmpl w:val="AE00D1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42315E"/>
    <w:multiLevelType w:val="multilevel"/>
    <w:tmpl w:val="37868D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5A2554"/>
    <w:multiLevelType w:val="hybridMultilevel"/>
    <w:tmpl w:val="5A586780"/>
    <w:lvl w:ilvl="0" w:tplc="04150011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 w15:restartNumberingAfterBreak="0">
    <w:nsid w:val="13BB20E7"/>
    <w:multiLevelType w:val="hybridMultilevel"/>
    <w:tmpl w:val="D39ECC2A"/>
    <w:lvl w:ilvl="0" w:tplc="04150017">
      <w:start w:val="1"/>
      <w:numFmt w:val="lowerLetter"/>
      <w:lvlText w:val="%1)"/>
      <w:lvlJc w:val="left"/>
      <w:pPr>
        <w:ind w:left="1760" w:hanging="360"/>
      </w:pPr>
    </w:lvl>
    <w:lvl w:ilvl="1" w:tplc="04150019" w:tentative="1">
      <w:start w:val="1"/>
      <w:numFmt w:val="lowerLetter"/>
      <w:lvlText w:val="%2."/>
      <w:lvlJc w:val="left"/>
      <w:pPr>
        <w:ind w:left="2480" w:hanging="360"/>
      </w:pPr>
    </w:lvl>
    <w:lvl w:ilvl="2" w:tplc="0415001B" w:tentative="1">
      <w:start w:val="1"/>
      <w:numFmt w:val="lowerRoman"/>
      <w:lvlText w:val="%3."/>
      <w:lvlJc w:val="right"/>
      <w:pPr>
        <w:ind w:left="3200" w:hanging="180"/>
      </w:pPr>
    </w:lvl>
    <w:lvl w:ilvl="3" w:tplc="0415000F" w:tentative="1">
      <w:start w:val="1"/>
      <w:numFmt w:val="decimal"/>
      <w:lvlText w:val="%4."/>
      <w:lvlJc w:val="left"/>
      <w:pPr>
        <w:ind w:left="3920" w:hanging="360"/>
      </w:pPr>
    </w:lvl>
    <w:lvl w:ilvl="4" w:tplc="04150019" w:tentative="1">
      <w:start w:val="1"/>
      <w:numFmt w:val="lowerLetter"/>
      <w:lvlText w:val="%5."/>
      <w:lvlJc w:val="left"/>
      <w:pPr>
        <w:ind w:left="4640" w:hanging="360"/>
      </w:pPr>
    </w:lvl>
    <w:lvl w:ilvl="5" w:tplc="0415001B" w:tentative="1">
      <w:start w:val="1"/>
      <w:numFmt w:val="lowerRoman"/>
      <w:lvlText w:val="%6."/>
      <w:lvlJc w:val="right"/>
      <w:pPr>
        <w:ind w:left="5360" w:hanging="180"/>
      </w:pPr>
    </w:lvl>
    <w:lvl w:ilvl="6" w:tplc="0415000F" w:tentative="1">
      <w:start w:val="1"/>
      <w:numFmt w:val="decimal"/>
      <w:lvlText w:val="%7."/>
      <w:lvlJc w:val="left"/>
      <w:pPr>
        <w:ind w:left="6080" w:hanging="360"/>
      </w:pPr>
    </w:lvl>
    <w:lvl w:ilvl="7" w:tplc="04150019" w:tentative="1">
      <w:start w:val="1"/>
      <w:numFmt w:val="lowerLetter"/>
      <w:lvlText w:val="%8."/>
      <w:lvlJc w:val="left"/>
      <w:pPr>
        <w:ind w:left="6800" w:hanging="360"/>
      </w:pPr>
    </w:lvl>
    <w:lvl w:ilvl="8" w:tplc="0415001B" w:tentative="1">
      <w:start w:val="1"/>
      <w:numFmt w:val="lowerRoman"/>
      <w:lvlText w:val="%9."/>
      <w:lvlJc w:val="right"/>
      <w:pPr>
        <w:ind w:left="7520" w:hanging="180"/>
      </w:pPr>
    </w:lvl>
  </w:abstractNum>
  <w:abstractNum w:abstractNumId="8" w15:restartNumberingAfterBreak="0">
    <w:nsid w:val="286C0036"/>
    <w:multiLevelType w:val="hybridMultilevel"/>
    <w:tmpl w:val="83946070"/>
    <w:lvl w:ilvl="0" w:tplc="1020E90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9" w15:restartNumberingAfterBreak="0">
    <w:nsid w:val="28CF4884"/>
    <w:multiLevelType w:val="hybridMultilevel"/>
    <w:tmpl w:val="3EF2346A"/>
    <w:lvl w:ilvl="0" w:tplc="24A07AD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973E2D"/>
    <w:multiLevelType w:val="hybridMultilevel"/>
    <w:tmpl w:val="FFD8A1BE"/>
    <w:lvl w:ilvl="0" w:tplc="04150017">
      <w:start w:val="1"/>
      <w:numFmt w:val="lowerLetter"/>
      <w:lvlText w:val="%1)"/>
      <w:lvlJc w:val="left"/>
      <w:pPr>
        <w:ind w:left="2120" w:hanging="360"/>
      </w:pPr>
    </w:lvl>
    <w:lvl w:ilvl="1" w:tplc="04150019" w:tentative="1">
      <w:start w:val="1"/>
      <w:numFmt w:val="lowerLetter"/>
      <w:lvlText w:val="%2."/>
      <w:lvlJc w:val="left"/>
      <w:pPr>
        <w:ind w:left="2840" w:hanging="360"/>
      </w:pPr>
    </w:lvl>
    <w:lvl w:ilvl="2" w:tplc="0415001B" w:tentative="1">
      <w:start w:val="1"/>
      <w:numFmt w:val="lowerRoman"/>
      <w:lvlText w:val="%3."/>
      <w:lvlJc w:val="right"/>
      <w:pPr>
        <w:ind w:left="3560" w:hanging="180"/>
      </w:pPr>
    </w:lvl>
    <w:lvl w:ilvl="3" w:tplc="0415000F" w:tentative="1">
      <w:start w:val="1"/>
      <w:numFmt w:val="decimal"/>
      <w:lvlText w:val="%4."/>
      <w:lvlJc w:val="left"/>
      <w:pPr>
        <w:ind w:left="4280" w:hanging="360"/>
      </w:pPr>
    </w:lvl>
    <w:lvl w:ilvl="4" w:tplc="04150019" w:tentative="1">
      <w:start w:val="1"/>
      <w:numFmt w:val="lowerLetter"/>
      <w:lvlText w:val="%5."/>
      <w:lvlJc w:val="left"/>
      <w:pPr>
        <w:ind w:left="5000" w:hanging="360"/>
      </w:pPr>
    </w:lvl>
    <w:lvl w:ilvl="5" w:tplc="0415001B" w:tentative="1">
      <w:start w:val="1"/>
      <w:numFmt w:val="lowerRoman"/>
      <w:lvlText w:val="%6."/>
      <w:lvlJc w:val="right"/>
      <w:pPr>
        <w:ind w:left="5720" w:hanging="180"/>
      </w:pPr>
    </w:lvl>
    <w:lvl w:ilvl="6" w:tplc="0415000F" w:tentative="1">
      <w:start w:val="1"/>
      <w:numFmt w:val="decimal"/>
      <w:lvlText w:val="%7."/>
      <w:lvlJc w:val="left"/>
      <w:pPr>
        <w:ind w:left="6440" w:hanging="360"/>
      </w:pPr>
    </w:lvl>
    <w:lvl w:ilvl="7" w:tplc="04150019" w:tentative="1">
      <w:start w:val="1"/>
      <w:numFmt w:val="lowerLetter"/>
      <w:lvlText w:val="%8."/>
      <w:lvlJc w:val="left"/>
      <w:pPr>
        <w:ind w:left="7160" w:hanging="360"/>
      </w:pPr>
    </w:lvl>
    <w:lvl w:ilvl="8" w:tplc="0415001B" w:tentative="1">
      <w:start w:val="1"/>
      <w:numFmt w:val="lowerRoman"/>
      <w:lvlText w:val="%9."/>
      <w:lvlJc w:val="right"/>
      <w:pPr>
        <w:ind w:left="7880" w:hanging="180"/>
      </w:pPr>
    </w:lvl>
  </w:abstractNum>
  <w:abstractNum w:abstractNumId="11" w15:restartNumberingAfterBreak="0">
    <w:nsid w:val="311F415F"/>
    <w:multiLevelType w:val="hybridMultilevel"/>
    <w:tmpl w:val="2FDECE5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BCF35B2"/>
    <w:multiLevelType w:val="hybridMultilevel"/>
    <w:tmpl w:val="5EF2E2FE"/>
    <w:lvl w:ilvl="0" w:tplc="04150017">
      <w:start w:val="1"/>
      <w:numFmt w:val="lowerLetter"/>
      <w:lvlText w:val="%1)"/>
      <w:lvlJc w:val="left"/>
      <w:pPr>
        <w:ind w:left="1400" w:hanging="360"/>
      </w:p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3" w15:restartNumberingAfterBreak="0">
    <w:nsid w:val="418005E5"/>
    <w:multiLevelType w:val="hybridMultilevel"/>
    <w:tmpl w:val="B8FC23C4"/>
    <w:lvl w:ilvl="0" w:tplc="04150017">
      <w:start w:val="1"/>
      <w:numFmt w:val="lowerLetter"/>
      <w:lvlText w:val="%1)"/>
      <w:lvlJc w:val="left"/>
      <w:pPr>
        <w:ind w:left="1760" w:hanging="360"/>
      </w:pPr>
    </w:lvl>
    <w:lvl w:ilvl="1" w:tplc="04150019" w:tentative="1">
      <w:start w:val="1"/>
      <w:numFmt w:val="lowerLetter"/>
      <w:lvlText w:val="%2."/>
      <w:lvlJc w:val="left"/>
      <w:pPr>
        <w:ind w:left="2480" w:hanging="360"/>
      </w:pPr>
    </w:lvl>
    <w:lvl w:ilvl="2" w:tplc="0415001B" w:tentative="1">
      <w:start w:val="1"/>
      <w:numFmt w:val="lowerRoman"/>
      <w:lvlText w:val="%3."/>
      <w:lvlJc w:val="right"/>
      <w:pPr>
        <w:ind w:left="3200" w:hanging="180"/>
      </w:pPr>
    </w:lvl>
    <w:lvl w:ilvl="3" w:tplc="0415000F" w:tentative="1">
      <w:start w:val="1"/>
      <w:numFmt w:val="decimal"/>
      <w:lvlText w:val="%4."/>
      <w:lvlJc w:val="left"/>
      <w:pPr>
        <w:ind w:left="3920" w:hanging="360"/>
      </w:pPr>
    </w:lvl>
    <w:lvl w:ilvl="4" w:tplc="04150019" w:tentative="1">
      <w:start w:val="1"/>
      <w:numFmt w:val="lowerLetter"/>
      <w:lvlText w:val="%5."/>
      <w:lvlJc w:val="left"/>
      <w:pPr>
        <w:ind w:left="4640" w:hanging="360"/>
      </w:pPr>
    </w:lvl>
    <w:lvl w:ilvl="5" w:tplc="0415001B" w:tentative="1">
      <w:start w:val="1"/>
      <w:numFmt w:val="lowerRoman"/>
      <w:lvlText w:val="%6."/>
      <w:lvlJc w:val="right"/>
      <w:pPr>
        <w:ind w:left="5360" w:hanging="180"/>
      </w:pPr>
    </w:lvl>
    <w:lvl w:ilvl="6" w:tplc="0415000F" w:tentative="1">
      <w:start w:val="1"/>
      <w:numFmt w:val="decimal"/>
      <w:lvlText w:val="%7."/>
      <w:lvlJc w:val="left"/>
      <w:pPr>
        <w:ind w:left="6080" w:hanging="360"/>
      </w:pPr>
    </w:lvl>
    <w:lvl w:ilvl="7" w:tplc="04150019" w:tentative="1">
      <w:start w:val="1"/>
      <w:numFmt w:val="lowerLetter"/>
      <w:lvlText w:val="%8."/>
      <w:lvlJc w:val="left"/>
      <w:pPr>
        <w:ind w:left="6800" w:hanging="360"/>
      </w:pPr>
    </w:lvl>
    <w:lvl w:ilvl="8" w:tplc="0415001B" w:tentative="1">
      <w:start w:val="1"/>
      <w:numFmt w:val="lowerRoman"/>
      <w:lvlText w:val="%9."/>
      <w:lvlJc w:val="right"/>
      <w:pPr>
        <w:ind w:left="7520" w:hanging="180"/>
      </w:pPr>
    </w:lvl>
  </w:abstractNum>
  <w:abstractNum w:abstractNumId="14" w15:restartNumberingAfterBreak="0">
    <w:nsid w:val="44CC15BB"/>
    <w:multiLevelType w:val="hybridMultilevel"/>
    <w:tmpl w:val="785E1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832C8"/>
    <w:multiLevelType w:val="hybridMultilevel"/>
    <w:tmpl w:val="E20200C2"/>
    <w:lvl w:ilvl="0" w:tplc="04150011">
      <w:start w:val="1"/>
      <w:numFmt w:val="decimal"/>
      <w:lvlText w:val="%1)"/>
      <w:lvlJc w:val="left"/>
      <w:pPr>
        <w:ind w:left="1400" w:hanging="360"/>
      </w:p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6" w15:restartNumberingAfterBreak="0">
    <w:nsid w:val="5EE82E32"/>
    <w:multiLevelType w:val="hybridMultilevel"/>
    <w:tmpl w:val="F7ECA24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05D159B"/>
    <w:multiLevelType w:val="hybridMultilevel"/>
    <w:tmpl w:val="06C06B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C80E1F"/>
    <w:multiLevelType w:val="multilevel"/>
    <w:tmpl w:val="77822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426"/>
        </w:tabs>
        <w:ind w:left="426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2C90D62"/>
    <w:multiLevelType w:val="hybridMultilevel"/>
    <w:tmpl w:val="83946070"/>
    <w:lvl w:ilvl="0" w:tplc="1020E90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0" w15:restartNumberingAfterBreak="0">
    <w:nsid w:val="709F6577"/>
    <w:multiLevelType w:val="hybridMultilevel"/>
    <w:tmpl w:val="2DB4B5BC"/>
    <w:lvl w:ilvl="0" w:tplc="38F2E686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1" w15:restartNumberingAfterBreak="0">
    <w:nsid w:val="7D5206E2"/>
    <w:multiLevelType w:val="hybridMultilevel"/>
    <w:tmpl w:val="8D5203BE"/>
    <w:lvl w:ilvl="0" w:tplc="28EAE91A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D74AC53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21"/>
  </w:num>
  <w:num w:numId="4">
    <w:abstractNumId w:val="11"/>
  </w:num>
  <w:num w:numId="5">
    <w:abstractNumId w:val="19"/>
  </w:num>
  <w:num w:numId="6">
    <w:abstractNumId w:val="20"/>
  </w:num>
  <w:num w:numId="7">
    <w:abstractNumId w:val="8"/>
  </w:num>
  <w:num w:numId="8">
    <w:abstractNumId w:val="9"/>
  </w:num>
  <w:num w:numId="9">
    <w:abstractNumId w:val="3"/>
  </w:num>
  <w:num w:numId="10">
    <w:abstractNumId w:val="6"/>
  </w:num>
  <w:num w:numId="11">
    <w:abstractNumId w:val="7"/>
  </w:num>
  <w:num w:numId="12">
    <w:abstractNumId w:val="17"/>
  </w:num>
  <w:num w:numId="13">
    <w:abstractNumId w:val="18"/>
  </w:num>
  <w:num w:numId="14">
    <w:abstractNumId w:val="13"/>
  </w:num>
  <w:num w:numId="15">
    <w:abstractNumId w:val="1"/>
  </w:num>
  <w:num w:numId="16">
    <w:abstractNumId w:val="2"/>
  </w:num>
  <w:num w:numId="17">
    <w:abstractNumId w:val="15"/>
  </w:num>
  <w:num w:numId="18">
    <w:abstractNumId w:val="4"/>
  </w:num>
  <w:num w:numId="19">
    <w:abstractNumId w:val="10"/>
  </w:num>
  <w:num w:numId="20">
    <w:abstractNumId w:val="12"/>
  </w:num>
  <w:num w:numId="21">
    <w:abstractNumId w:val="16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6AB"/>
    <w:rsid w:val="00003DE8"/>
    <w:rsid w:val="0001191F"/>
    <w:rsid w:val="00012B7C"/>
    <w:rsid w:val="0001608A"/>
    <w:rsid w:val="00017F93"/>
    <w:rsid w:val="00023795"/>
    <w:rsid w:val="000328E3"/>
    <w:rsid w:val="000362E7"/>
    <w:rsid w:val="000503E3"/>
    <w:rsid w:val="00050B35"/>
    <w:rsid w:val="000579AB"/>
    <w:rsid w:val="00057B18"/>
    <w:rsid w:val="0006073A"/>
    <w:rsid w:val="0006692B"/>
    <w:rsid w:val="00073BC3"/>
    <w:rsid w:val="00074767"/>
    <w:rsid w:val="00075C58"/>
    <w:rsid w:val="00083223"/>
    <w:rsid w:val="000848FF"/>
    <w:rsid w:val="00086612"/>
    <w:rsid w:val="00087601"/>
    <w:rsid w:val="000908BC"/>
    <w:rsid w:val="00094877"/>
    <w:rsid w:val="000A307E"/>
    <w:rsid w:val="000B03ED"/>
    <w:rsid w:val="000C09B2"/>
    <w:rsid w:val="000C209A"/>
    <w:rsid w:val="000D2BA4"/>
    <w:rsid w:val="000E3FF4"/>
    <w:rsid w:val="000E4A79"/>
    <w:rsid w:val="000F577A"/>
    <w:rsid w:val="000F6972"/>
    <w:rsid w:val="000F6A55"/>
    <w:rsid w:val="001036F9"/>
    <w:rsid w:val="0011114F"/>
    <w:rsid w:val="00116EB5"/>
    <w:rsid w:val="00121504"/>
    <w:rsid w:val="001266C8"/>
    <w:rsid w:val="00135A29"/>
    <w:rsid w:val="00147A26"/>
    <w:rsid w:val="00153169"/>
    <w:rsid w:val="00164CF4"/>
    <w:rsid w:val="0016596A"/>
    <w:rsid w:val="001849BD"/>
    <w:rsid w:val="001872F4"/>
    <w:rsid w:val="00195D7F"/>
    <w:rsid w:val="00195E8E"/>
    <w:rsid w:val="001B11D4"/>
    <w:rsid w:val="001B3C0F"/>
    <w:rsid w:val="001D4773"/>
    <w:rsid w:val="001D6830"/>
    <w:rsid w:val="001E0E50"/>
    <w:rsid w:val="001F1C9B"/>
    <w:rsid w:val="001F75D7"/>
    <w:rsid w:val="00204553"/>
    <w:rsid w:val="00207354"/>
    <w:rsid w:val="00210DD0"/>
    <w:rsid w:val="00213B4B"/>
    <w:rsid w:val="00216259"/>
    <w:rsid w:val="0021771F"/>
    <w:rsid w:val="00225C44"/>
    <w:rsid w:val="00232E04"/>
    <w:rsid w:val="00236DBB"/>
    <w:rsid w:val="002450EB"/>
    <w:rsid w:val="00252E56"/>
    <w:rsid w:val="002568D2"/>
    <w:rsid w:val="002574AA"/>
    <w:rsid w:val="00266041"/>
    <w:rsid w:val="002752D4"/>
    <w:rsid w:val="002763BC"/>
    <w:rsid w:val="00277EF0"/>
    <w:rsid w:val="0028016B"/>
    <w:rsid w:val="0028538D"/>
    <w:rsid w:val="0029579C"/>
    <w:rsid w:val="002A31EF"/>
    <w:rsid w:val="002A46AC"/>
    <w:rsid w:val="002C4656"/>
    <w:rsid w:val="002C73D0"/>
    <w:rsid w:val="002D47C8"/>
    <w:rsid w:val="002D606A"/>
    <w:rsid w:val="002E77E2"/>
    <w:rsid w:val="0030368C"/>
    <w:rsid w:val="003058DF"/>
    <w:rsid w:val="00305A8D"/>
    <w:rsid w:val="00312A0D"/>
    <w:rsid w:val="0033238F"/>
    <w:rsid w:val="00337E76"/>
    <w:rsid w:val="0034187E"/>
    <w:rsid w:val="00343F40"/>
    <w:rsid w:val="00350347"/>
    <w:rsid w:val="00356580"/>
    <w:rsid w:val="00357D36"/>
    <w:rsid w:val="003622EE"/>
    <w:rsid w:val="0036612E"/>
    <w:rsid w:val="00380590"/>
    <w:rsid w:val="00381009"/>
    <w:rsid w:val="00384416"/>
    <w:rsid w:val="003941A5"/>
    <w:rsid w:val="00394A50"/>
    <w:rsid w:val="00394C5B"/>
    <w:rsid w:val="00395B9B"/>
    <w:rsid w:val="003A30CB"/>
    <w:rsid w:val="003A760E"/>
    <w:rsid w:val="003B0B47"/>
    <w:rsid w:val="003B0D3A"/>
    <w:rsid w:val="003C1D35"/>
    <w:rsid w:val="003C1FAC"/>
    <w:rsid w:val="003C5BE2"/>
    <w:rsid w:val="003C62E7"/>
    <w:rsid w:val="003E05DB"/>
    <w:rsid w:val="003E260B"/>
    <w:rsid w:val="003E5A83"/>
    <w:rsid w:val="003F1410"/>
    <w:rsid w:val="003F426D"/>
    <w:rsid w:val="00403452"/>
    <w:rsid w:val="00404155"/>
    <w:rsid w:val="00404583"/>
    <w:rsid w:val="0040492D"/>
    <w:rsid w:val="00405CBE"/>
    <w:rsid w:val="0041653D"/>
    <w:rsid w:val="004266D8"/>
    <w:rsid w:val="0043293C"/>
    <w:rsid w:val="004437B4"/>
    <w:rsid w:val="004553C0"/>
    <w:rsid w:val="00485DD0"/>
    <w:rsid w:val="00494728"/>
    <w:rsid w:val="004967F0"/>
    <w:rsid w:val="004A3BDA"/>
    <w:rsid w:val="004B7412"/>
    <w:rsid w:val="004C662A"/>
    <w:rsid w:val="004C67E3"/>
    <w:rsid w:val="004D3763"/>
    <w:rsid w:val="004E0498"/>
    <w:rsid w:val="004F5859"/>
    <w:rsid w:val="004F7A98"/>
    <w:rsid w:val="0050113C"/>
    <w:rsid w:val="00506444"/>
    <w:rsid w:val="00507FB0"/>
    <w:rsid w:val="00510AC4"/>
    <w:rsid w:val="00512B6E"/>
    <w:rsid w:val="00513D2B"/>
    <w:rsid w:val="0051548F"/>
    <w:rsid w:val="00515F92"/>
    <w:rsid w:val="0052745C"/>
    <w:rsid w:val="005400CC"/>
    <w:rsid w:val="00545938"/>
    <w:rsid w:val="00546D57"/>
    <w:rsid w:val="00553710"/>
    <w:rsid w:val="00567535"/>
    <w:rsid w:val="005951CE"/>
    <w:rsid w:val="00596197"/>
    <w:rsid w:val="005A1E25"/>
    <w:rsid w:val="005A2527"/>
    <w:rsid w:val="005B2265"/>
    <w:rsid w:val="005B5BB3"/>
    <w:rsid w:val="005C330C"/>
    <w:rsid w:val="005D2AD9"/>
    <w:rsid w:val="005D6AC9"/>
    <w:rsid w:val="005D750D"/>
    <w:rsid w:val="005D7B41"/>
    <w:rsid w:val="005D7CB0"/>
    <w:rsid w:val="005E28F4"/>
    <w:rsid w:val="005E68A6"/>
    <w:rsid w:val="005E6B72"/>
    <w:rsid w:val="005E6F78"/>
    <w:rsid w:val="005F4701"/>
    <w:rsid w:val="00607202"/>
    <w:rsid w:val="0061300B"/>
    <w:rsid w:val="00613951"/>
    <w:rsid w:val="006242FD"/>
    <w:rsid w:val="00627D2F"/>
    <w:rsid w:val="00627DAC"/>
    <w:rsid w:val="006317CF"/>
    <w:rsid w:val="006361B0"/>
    <w:rsid w:val="00637E55"/>
    <w:rsid w:val="00640494"/>
    <w:rsid w:val="006468E3"/>
    <w:rsid w:val="00646A2F"/>
    <w:rsid w:val="00646EDA"/>
    <w:rsid w:val="006470F7"/>
    <w:rsid w:val="00652BB8"/>
    <w:rsid w:val="0065535B"/>
    <w:rsid w:val="00655A17"/>
    <w:rsid w:val="00665907"/>
    <w:rsid w:val="00666609"/>
    <w:rsid w:val="006728DD"/>
    <w:rsid w:val="00673786"/>
    <w:rsid w:val="00683DA3"/>
    <w:rsid w:val="00686561"/>
    <w:rsid w:val="00687D57"/>
    <w:rsid w:val="00695592"/>
    <w:rsid w:val="006A24B3"/>
    <w:rsid w:val="006B4456"/>
    <w:rsid w:val="006C21AE"/>
    <w:rsid w:val="006C2394"/>
    <w:rsid w:val="006D3D73"/>
    <w:rsid w:val="006D657C"/>
    <w:rsid w:val="006E66A1"/>
    <w:rsid w:val="0070002C"/>
    <w:rsid w:val="00700BF6"/>
    <w:rsid w:val="00703803"/>
    <w:rsid w:val="007145D9"/>
    <w:rsid w:val="00717320"/>
    <w:rsid w:val="00722810"/>
    <w:rsid w:val="0072431F"/>
    <w:rsid w:val="00726B78"/>
    <w:rsid w:val="00743061"/>
    <w:rsid w:val="0074663C"/>
    <w:rsid w:val="00752F21"/>
    <w:rsid w:val="00754714"/>
    <w:rsid w:val="007609BD"/>
    <w:rsid w:val="00771E0C"/>
    <w:rsid w:val="00781E70"/>
    <w:rsid w:val="00784B7A"/>
    <w:rsid w:val="007968D4"/>
    <w:rsid w:val="007A1E40"/>
    <w:rsid w:val="007A4C8F"/>
    <w:rsid w:val="007B4830"/>
    <w:rsid w:val="007E3AF7"/>
    <w:rsid w:val="007E7D2D"/>
    <w:rsid w:val="007F4BBC"/>
    <w:rsid w:val="007F7D0F"/>
    <w:rsid w:val="008016C2"/>
    <w:rsid w:val="00817403"/>
    <w:rsid w:val="0082447C"/>
    <w:rsid w:val="00826E4B"/>
    <w:rsid w:val="00830E06"/>
    <w:rsid w:val="00831B3A"/>
    <w:rsid w:val="00834A9C"/>
    <w:rsid w:val="008412AE"/>
    <w:rsid w:val="00851C0F"/>
    <w:rsid w:val="00860902"/>
    <w:rsid w:val="00860D97"/>
    <w:rsid w:val="0086422E"/>
    <w:rsid w:val="00866271"/>
    <w:rsid w:val="0087576D"/>
    <w:rsid w:val="008779F6"/>
    <w:rsid w:val="008A1780"/>
    <w:rsid w:val="008A39B1"/>
    <w:rsid w:val="008A4398"/>
    <w:rsid w:val="008B1AF3"/>
    <w:rsid w:val="008B28D2"/>
    <w:rsid w:val="008C71B8"/>
    <w:rsid w:val="008E26AB"/>
    <w:rsid w:val="008E34E9"/>
    <w:rsid w:val="008E370D"/>
    <w:rsid w:val="008E4DA0"/>
    <w:rsid w:val="008E66E7"/>
    <w:rsid w:val="008F1F5E"/>
    <w:rsid w:val="008F26BB"/>
    <w:rsid w:val="008F6C29"/>
    <w:rsid w:val="00900680"/>
    <w:rsid w:val="009065AC"/>
    <w:rsid w:val="00913FCB"/>
    <w:rsid w:val="00915FB3"/>
    <w:rsid w:val="00930AD3"/>
    <w:rsid w:val="00930BC3"/>
    <w:rsid w:val="009311CB"/>
    <w:rsid w:val="00933F4F"/>
    <w:rsid w:val="00937F75"/>
    <w:rsid w:val="00943B00"/>
    <w:rsid w:val="0095200F"/>
    <w:rsid w:val="00963F0E"/>
    <w:rsid w:val="00965791"/>
    <w:rsid w:val="00966269"/>
    <w:rsid w:val="00980A32"/>
    <w:rsid w:val="009830FD"/>
    <w:rsid w:val="009B4ECD"/>
    <w:rsid w:val="009B5CA3"/>
    <w:rsid w:val="009B6A12"/>
    <w:rsid w:val="009C5C86"/>
    <w:rsid w:val="009D1770"/>
    <w:rsid w:val="009D7A06"/>
    <w:rsid w:val="009E0326"/>
    <w:rsid w:val="009E5116"/>
    <w:rsid w:val="009E7882"/>
    <w:rsid w:val="009F6D24"/>
    <w:rsid w:val="00A1119E"/>
    <w:rsid w:val="00A11B87"/>
    <w:rsid w:val="00A13434"/>
    <w:rsid w:val="00A22F08"/>
    <w:rsid w:val="00A257E5"/>
    <w:rsid w:val="00A35C5D"/>
    <w:rsid w:val="00A371CA"/>
    <w:rsid w:val="00A3727E"/>
    <w:rsid w:val="00A37C6D"/>
    <w:rsid w:val="00A45574"/>
    <w:rsid w:val="00A5428D"/>
    <w:rsid w:val="00A5590C"/>
    <w:rsid w:val="00A60804"/>
    <w:rsid w:val="00A6354B"/>
    <w:rsid w:val="00A663B5"/>
    <w:rsid w:val="00A7218B"/>
    <w:rsid w:val="00A7323D"/>
    <w:rsid w:val="00A76BBD"/>
    <w:rsid w:val="00A87018"/>
    <w:rsid w:val="00A94AB5"/>
    <w:rsid w:val="00A97079"/>
    <w:rsid w:val="00AA4B92"/>
    <w:rsid w:val="00AB05D1"/>
    <w:rsid w:val="00AB1115"/>
    <w:rsid w:val="00AB6910"/>
    <w:rsid w:val="00AD07EB"/>
    <w:rsid w:val="00AD42AC"/>
    <w:rsid w:val="00AD53C5"/>
    <w:rsid w:val="00B05ABE"/>
    <w:rsid w:val="00B05B3E"/>
    <w:rsid w:val="00B07D3B"/>
    <w:rsid w:val="00B106A1"/>
    <w:rsid w:val="00B115D8"/>
    <w:rsid w:val="00B20544"/>
    <w:rsid w:val="00B24A14"/>
    <w:rsid w:val="00B26B92"/>
    <w:rsid w:val="00B30571"/>
    <w:rsid w:val="00B3158C"/>
    <w:rsid w:val="00B32315"/>
    <w:rsid w:val="00B3625E"/>
    <w:rsid w:val="00B40BBD"/>
    <w:rsid w:val="00B5175C"/>
    <w:rsid w:val="00B51F4A"/>
    <w:rsid w:val="00B62DD0"/>
    <w:rsid w:val="00B635EE"/>
    <w:rsid w:val="00B64BA3"/>
    <w:rsid w:val="00B73962"/>
    <w:rsid w:val="00B80A3E"/>
    <w:rsid w:val="00B867EF"/>
    <w:rsid w:val="00B86C91"/>
    <w:rsid w:val="00BB0A14"/>
    <w:rsid w:val="00BB0DC2"/>
    <w:rsid w:val="00BB372E"/>
    <w:rsid w:val="00BB37C5"/>
    <w:rsid w:val="00BB55A4"/>
    <w:rsid w:val="00BC1B30"/>
    <w:rsid w:val="00BF5EF4"/>
    <w:rsid w:val="00BF7131"/>
    <w:rsid w:val="00C02CF2"/>
    <w:rsid w:val="00C04A17"/>
    <w:rsid w:val="00C10722"/>
    <w:rsid w:val="00C21082"/>
    <w:rsid w:val="00C23035"/>
    <w:rsid w:val="00C2746F"/>
    <w:rsid w:val="00C27E43"/>
    <w:rsid w:val="00C33E72"/>
    <w:rsid w:val="00C42A15"/>
    <w:rsid w:val="00C43D19"/>
    <w:rsid w:val="00C5576A"/>
    <w:rsid w:val="00C55D8A"/>
    <w:rsid w:val="00C57148"/>
    <w:rsid w:val="00C67638"/>
    <w:rsid w:val="00C736D2"/>
    <w:rsid w:val="00C806EC"/>
    <w:rsid w:val="00C8132F"/>
    <w:rsid w:val="00C8639D"/>
    <w:rsid w:val="00C94545"/>
    <w:rsid w:val="00C960AE"/>
    <w:rsid w:val="00CA1BAD"/>
    <w:rsid w:val="00CB0568"/>
    <w:rsid w:val="00CB5D97"/>
    <w:rsid w:val="00CC27F5"/>
    <w:rsid w:val="00CD06AC"/>
    <w:rsid w:val="00CD41D9"/>
    <w:rsid w:val="00CD41FE"/>
    <w:rsid w:val="00CD70AC"/>
    <w:rsid w:val="00CE4FBD"/>
    <w:rsid w:val="00CF1743"/>
    <w:rsid w:val="00CF3B83"/>
    <w:rsid w:val="00CF3E00"/>
    <w:rsid w:val="00CF3E50"/>
    <w:rsid w:val="00D00A04"/>
    <w:rsid w:val="00D024F1"/>
    <w:rsid w:val="00D059C2"/>
    <w:rsid w:val="00D15296"/>
    <w:rsid w:val="00D15A14"/>
    <w:rsid w:val="00D2099A"/>
    <w:rsid w:val="00D26301"/>
    <w:rsid w:val="00D27C14"/>
    <w:rsid w:val="00D3283D"/>
    <w:rsid w:val="00D34E81"/>
    <w:rsid w:val="00D427BE"/>
    <w:rsid w:val="00D4619B"/>
    <w:rsid w:val="00D47688"/>
    <w:rsid w:val="00D6633A"/>
    <w:rsid w:val="00D72378"/>
    <w:rsid w:val="00D74A19"/>
    <w:rsid w:val="00D84454"/>
    <w:rsid w:val="00D85A23"/>
    <w:rsid w:val="00D87055"/>
    <w:rsid w:val="00D8756F"/>
    <w:rsid w:val="00DA412C"/>
    <w:rsid w:val="00DB2A13"/>
    <w:rsid w:val="00DC0030"/>
    <w:rsid w:val="00DC2379"/>
    <w:rsid w:val="00DC4015"/>
    <w:rsid w:val="00DD0BC4"/>
    <w:rsid w:val="00DD1ADA"/>
    <w:rsid w:val="00DD2B41"/>
    <w:rsid w:val="00DD67C5"/>
    <w:rsid w:val="00DE68F5"/>
    <w:rsid w:val="00DF5C63"/>
    <w:rsid w:val="00E1323C"/>
    <w:rsid w:val="00E17721"/>
    <w:rsid w:val="00E26BF7"/>
    <w:rsid w:val="00E405F6"/>
    <w:rsid w:val="00E43A14"/>
    <w:rsid w:val="00E47473"/>
    <w:rsid w:val="00E47C13"/>
    <w:rsid w:val="00E530E5"/>
    <w:rsid w:val="00E53515"/>
    <w:rsid w:val="00E65721"/>
    <w:rsid w:val="00E65AF4"/>
    <w:rsid w:val="00E67B27"/>
    <w:rsid w:val="00E70CB9"/>
    <w:rsid w:val="00E70DD3"/>
    <w:rsid w:val="00E82507"/>
    <w:rsid w:val="00E842FC"/>
    <w:rsid w:val="00E84451"/>
    <w:rsid w:val="00E8755D"/>
    <w:rsid w:val="00E87CD0"/>
    <w:rsid w:val="00E91D34"/>
    <w:rsid w:val="00E95336"/>
    <w:rsid w:val="00E95440"/>
    <w:rsid w:val="00EB61C7"/>
    <w:rsid w:val="00EB6579"/>
    <w:rsid w:val="00EB775B"/>
    <w:rsid w:val="00ED7CE9"/>
    <w:rsid w:val="00EE31F4"/>
    <w:rsid w:val="00EE7B03"/>
    <w:rsid w:val="00EF03B6"/>
    <w:rsid w:val="00EF0A51"/>
    <w:rsid w:val="00EF3C24"/>
    <w:rsid w:val="00EF64D5"/>
    <w:rsid w:val="00F00315"/>
    <w:rsid w:val="00F023D3"/>
    <w:rsid w:val="00F12258"/>
    <w:rsid w:val="00F13971"/>
    <w:rsid w:val="00F228B6"/>
    <w:rsid w:val="00F27003"/>
    <w:rsid w:val="00F3138B"/>
    <w:rsid w:val="00F31770"/>
    <w:rsid w:val="00F424F4"/>
    <w:rsid w:val="00F42E09"/>
    <w:rsid w:val="00F468D8"/>
    <w:rsid w:val="00F47B93"/>
    <w:rsid w:val="00F51450"/>
    <w:rsid w:val="00F539D8"/>
    <w:rsid w:val="00F551D0"/>
    <w:rsid w:val="00F7167F"/>
    <w:rsid w:val="00F7193C"/>
    <w:rsid w:val="00F74E05"/>
    <w:rsid w:val="00F85CD1"/>
    <w:rsid w:val="00F863C2"/>
    <w:rsid w:val="00F87B5F"/>
    <w:rsid w:val="00F96EAB"/>
    <w:rsid w:val="00FA44BD"/>
    <w:rsid w:val="00FB2C4B"/>
    <w:rsid w:val="00FB485F"/>
    <w:rsid w:val="00FC0D9A"/>
    <w:rsid w:val="00FD1805"/>
    <w:rsid w:val="00FD3864"/>
    <w:rsid w:val="00FD5564"/>
    <w:rsid w:val="00FE6BFD"/>
    <w:rsid w:val="00FE7169"/>
    <w:rsid w:val="00FF49BE"/>
    <w:rsid w:val="00FF5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5C9437"/>
  <w15:docId w15:val="{1F66755A-9C18-46B2-8DAE-CE1698837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E4D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26AB"/>
    <w:pPr>
      <w:ind w:left="720"/>
      <w:contextualSpacing/>
    </w:pPr>
  </w:style>
  <w:style w:type="character" w:customStyle="1" w:styleId="tabulatory">
    <w:name w:val="tabulatory"/>
    <w:basedOn w:val="Domylnaczcionkaakapitu"/>
    <w:rsid w:val="00E53515"/>
  </w:style>
  <w:style w:type="paragraph" w:styleId="Nagwek">
    <w:name w:val="header"/>
    <w:basedOn w:val="Normalny"/>
    <w:link w:val="NagwekZnak"/>
    <w:uiPriority w:val="99"/>
    <w:unhideWhenUsed/>
    <w:rsid w:val="00153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3169"/>
  </w:style>
  <w:style w:type="paragraph" w:styleId="Stopka">
    <w:name w:val="footer"/>
    <w:basedOn w:val="Normalny"/>
    <w:link w:val="StopkaZnak"/>
    <w:uiPriority w:val="99"/>
    <w:unhideWhenUsed/>
    <w:rsid w:val="00153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3169"/>
  </w:style>
  <w:style w:type="character" w:styleId="Odwoaniedokomentarza">
    <w:name w:val="annotation reference"/>
    <w:basedOn w:val="Domylnaczcionkaakapitu"/>
    <w:uiPriority w:val="99"/>
    <w:semiHidden/>
    <w:unhideWhenUsed/>
    <w:rsid w:val="00C863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639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639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3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639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6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639D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0DC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0DC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0DC2"/>
    <w:rPr>
      <w:vertAlign w:val="superscript"/>
    </w:rPr>
  </w:style>
  <w:style w:type="paragraph" w:styleId="Poprawka">
    <w:name w:val="Revision"/>
    <w:hidden/>
    <w:uiPriority w:val="99"/>
    <w:semiHidden/>
    <w:rsid w:val="00023795"/>
    <w:pPr>
      <w:spacing w:after="0" w:line="240" w:lineRule="auto"/>
    </w:pPr>
  </w:style>
  <w:style w:type="table" w:styleId="Tabela-Siatka">
    <w:name w:val="Table Grid"/>
    <w:basedOn w:val="Standardowy"/>
    <w:uiPriority w:val="39"/>
    <w:rsid w:val="00050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551D0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6579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63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8879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76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851828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83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7688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703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85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2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72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47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226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67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554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9518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1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07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7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050412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48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433961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80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07081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205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37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9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rojekty.barycz.pl/files/?id_plik=1148" TargetMode="External"/><Relationship Id="rId18" Type="http://schemas.openxmlformats.org/officeDocument/2006/relationships/hyperlink" Target="https://mgm.gov.pl/wp-content/uploads/2017/07/zal-nr-2_hamonogram_zaliczki.xlsx" TargetMode="External"/><Relationship Id="rId26" Type="http://schemas.openxmlformats.org/officeDocument/2006/relationships/hyperlink" Target="http://projekty.barycz.pl/files/?id_plik=1144" TargetMode="External"/><Relationship Id="rId3" Type="http://schemas.openxmlformats.org/officeDocument/2006/relationships/styles" Target="styles.xml"/><Relationship Id="rId21" Type="http://schemas.openxmlformats.org/officeDocument/2006/relationships/hyperlink" Target="https://mgm.gov.pl/wp-content/uploads/2017/07/wniosek-o-platnosc.xlsx" TargetMode="External"/><Relationship Id="rId34" Type="http://schemas.openxmlformats.org/officeDocument/2006/relationships/hyperlink" Target="http://projekty.barycz.pl/files/?id_plik=114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projekty.barycz.pl/files/?id_plik=1148" TargetMode="External"/><Relationship Id="rId17" Type="http://schemas.openxmlformats.org/officeDocument/2006/relationships/hyperlink" Target="https://mgm.gov.pl/wp-content/uploads/2017/07/zal-nr-1-zestawienie_rzeczowo_finansowe.doc" TargetMode="External"/><Relationship Id="rId25" Type="http://schemas.openxmlformats.org/officeDocument/2006/relationships/hyperlink" Target="http://projekty.barycz.pl/files/?id_plik=1143" TargetMode="External"/><Relationship Id="rId33" Type="http://schemas.openxmlformats.org/officeDocument/2006/relationships/hyperlink" Target="http://projekty.barycz.pl/files/?id_plik=114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gm.gov.pl/wp-content/uploads/2018/04/4.2-wzor-umowy.docx" TargetMode="External"/><Relationship Id="rId20" Type="http://schemas.openxmlformats.org/officeDocument/2006/relationships/hyperlink" Target="https://mgm.gov.pl/wp-content/uploads/2017/07/zal-nr-4-harmonogram-dzialan-informacyjnych-szkoleniowych-i-promocyjnych.docx" TargetMode="External"/><Relationship Id="rId29" Type="http://schemas.openxmlformats.org/officeDocument/2006/relationships/hyperlink" Target="http://projekty.barycz.pl/files/?id_plik=114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rojekty.barycz.pl/files/?id_plik=1148" TargetMode="External"/><Relationship Id="rId24" Type="http://schemas.openxmlformats.org/officeDocument/2006/relationships/hyperlink" Target="http://projekty.barycz.pl/files/?id_plik=1141" TargetMode="External"/><Relationship Id="rId32" Type="http://schemas.openxmlformats.org/officeDocument/2006/relationships/hyperlink" Target="http://projekty.barycz.pl/files/?id_plik=114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gm.gov.pl/wp-content/uploads/2017/07/biznes_plan_uproszczony_2014-2020_dla_p4.doc" TargetMode="External"/><Relationship Id="rId23" Type="http://schemas.openxmlformats.org/officeDocument/2006/relationships/hyperlink" Target="http://projekty.barycz.pl/files/?id_plik=1140" TargetMode="External"/><Relationship Id="rId28" Type="http://schemas.openxmlformats.org/officeDocument/2006/relationships/hyperlink" Target="http://projekty.barycz.pl/files/?id_plik=1145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mgm.gov.pl/wp-content/uploads/2017/07/wniosek-o-dofinansowanie.xlsx" TargetMode="External"/><Relationship Id="rId19" Type="http://schemas.openxmlformats.org/officeDocument/2006/relationships/hyperlink" Target="https://mgm.gov.pl/wp-content/uploads/2017/07/zal-nr-3-wniosek_zaliczki.docx" TargetMode="External"/><Relationship Id="rId31" Type="http://schemas.openxmlformats.org/officeDocument/2006/relationships/hyperlink" Target="http://projekty.barycz.pl/files/?id_plik=1146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mgm.gov.pl/wp-content/uploads/2017/07/17-09-05-wod-4.2-instrukcja.pdf" TargetMode="External"/><Relationship Id="rId22" Type="http://schemas.openxmlformats.org/officeDocument/2006/relationships/hyperlink" Target="https://mgm.gov.pl/wp-content/uploads/2017/07/17-09-05-wop-instrukcja.pdf" TargetMode="External"/><Relationship Id="rId27" Type="http://schemas.openxmlformats.org/officeDocument/2006/relationships/hyperlink" Target="http://projekty.barycz.pl/files/?id_plik=1145" TargetMode="External"/><Relationship Id="rId30" Type="http://schemas.openxmlformats.org/officeDocument/2006/relationships/hyperlink" Target="http://projekty.barycz.pl/files/?id_plik=1146" TargetMode="External"/><Relationship Id="rId35" Type="http://schemas.openxmlformats.org/officeDocument/2006/relationships/fontTable" Target="fontTable.xml"/><Relationship Id="rId8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1CC42-DD2F-4939-AB0E-DCB4B93D1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3608</Words>
  <Characters>21651</Characters>
  <Application>Microsoft Office Word</Application>
  <DocSecurity>0</DocSecurity>
  <Lines>180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iozga</cp:lastModifiedBy>
  <cp:revision>3</cp:revision>
  <cp:lastPrinted>2017-10-30T09:46:00Z</cp:lastPrinted>
  <dcterms:created xsi:type="dcterms:W3CDTF">2018-05-21T14:55:00Z</dcterms:created>
  <dcterms:modified xsi:type="dcterms:W3CDTF">2018-05-21T15:14:00Z</dcterms:modified>
</cp:coreProperties>
</file>